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CE458" w14:textId="77777777" w:rsidR="00780DC7" w:rsidRPr="002D43D8" w:rsidRDefault="00780DC7" w:rsidP="00780DC7">
      <w:pPr>
        <w:pStyle w:val="Antrat2"/>
        <w:ind w:left="5103"/>
        <w:jc w:val="right"/>
        <w:rPr>
          <w:rFonts w:ascii="Times New Roman" w:eastAsia="Calibri" w:hAnsi="Times New Roman" w:cs="Times New Roman"/>
          <w:color w:val="0070C0"/>
          <w:sz w:val="21"/>
          <w:szCs w:val="21"/>
        </w:rPr>
      </w:pPr>
      <w:r w:rsidRPr="002D43D8">
        <w:rPr>
          <w:rFonts w:ascii="Times New Roman" w:eastAsia="Calibri" w:hAnsi="Times New Roman" w:cs="Times New Roman"/>
          <w:color w:val="0070C0"/>
          <w:sz w:val="21"/>
          <w:szCs w:val="21"/>
        </w:rPr>
        <w:t>Pirkimo sąlygų 2 priedas „Techninė specifikacija“</w:t>
      </w:r>
    </w:p>
    <w:p w14:paraId="064250B3" w14:textId="77777777" w:rsidR="00814865" w:rsidRDefault="00814865" w:rsidP="0019116B">
      <w:pPr>
        <w:jc w:val="center"/>
        <w:rPr>
          <w:rFonts w:ascii="Times New Roman" w:hAnsi="Times New Roman" w:cs="Times New Roman"/>
          <w:b/>
          <w:bCs/>
        </w:rPr>
      </w:pPr>
    </w:p>
    <w:p w14:paraId="3DFF272A" w14:textId="59C2AB85" w:rsidR="0032132B" w:rsidRDefault="00275094" w:rsidP="00275094">
      <w:pPr>
        <w:rPr>
          <w:rFonts w:ascii="Times New Roman" w:hAnsi="Times New Roman" w:cs="Times New Roman"/>
          <w:b/>
          <w:bCs/>
        </w:rPr>
      </w:pPr>
      <w:r>
        <w:rPr>
          <w:rFonts w:ascii="Times New Roman" w:hAnsi="Times New Roman" w:cs="Times New Roman"/>
          <w:b/>
          <w:bCs/>
        </w:rPr>
        <w:t>1 PIRKIMO DALIS</w:t>
      </w:r>
    </w:p>
    <w:p w14:paraId="008E386C" w14:textId="4FBAD907" w:rsidR="0032132B" w:rsidRPr="001425E4" w:rsidRDefault="0032132B" w:rsidP="0032132B">
      <w:pPr>
        <w:jc w:val="center"/>
        <w:rPr>
          <w:rFonts w:ascii="Times New Roman" w:hAnsi="Times New Roman" w:cs="Times New Roman"/>
          <w:b/>
          <w:bCs/>
        </w:rPr>
      </w:pPr>
      <w:r w:rsidRPr="001425E4">
        <w:rPr>
          <w:rFonts w:ascii="Times New Roman" w:hAnsi="Times New Roman" w:cs="Times New Roman"/>
          <w:b/>
          <w:bCs/>
        </w:rPr>
        <w:t>PLATFORMOS EKSTRAKTYVIAM AUTOMATINIŲ SANTRAUKŲ SUDARYMUI SKIRTO TEKSTYNO ANALIZEI, VALIDAVIMUI IR TIKRINIMUI SUKŪRIMO PASLAUGOS</w:t>
      </w:r>
      <w:r w:rsidR="006D603E">
        <w:rPr>
          <w:rFonts w:ascii="Times New Roman" w:hAnsi="Times New Roman" w:cs="Times New Roman"/>
          <w:b/>
          <w:bCs/>
        </w:rPr>
        <w:t>-2</w:t>
      </w:r>
      <w:r w:rsidRPr="001425E4">
        <w:rPr>
          <w:rFonts w:ascii="Times New Roman" w:hAnsi="Times New Roman" w:cs="Times New Roman"/>
          <w:b/>
          <w:bCs/>
        </w:rPr>
        <w:t xml:space="preserve"> </w:t>
      </w:r>
    </w:p>
    <w:p w14:paraId="6B17499E" w14:textId="77777777" w:rsidR="0032132B" w:rsidRPr="001425E4" w:rsidRDefault="0032132B" w:rsidP="0032132B">
      <w:pPr>
        <w:jc w:val="center"/>
        <w:rPr>
          <w:rFonts w:ascii="Times New Roman" w:hAnsi="Times New Roman" w:cs="Times New Roman"/>
          <w:b/>
          <w:bCs/>
        </w:rPr>
      </w:pPr>
      <w:r w:rsidRPr="001425E4">
        <w:rPr>
          <w:rFonts w:ascii="Times New Roman" w:hAnsi="Times New Roman" w:cs="Times New Roman"/>
          <w:b/>
          <w:bCs/>
        </w:rPr>
        <w:br/>
        <w:t>TECHNINĖ SPECIFIKACIJA</w:t>
      </w:r>
    </w:p>
    <w:p w14:paraId="7770300D" w14:textId="77777777" w:rsidR="0032132B" w:rsidRPr="001425E4" w:rsidRDefault="0032132B" w:rsidP="0032132B">
      <w:pPr>
        <w:jc w:val="center"/>
        <w:rPr>
          <w:rFonts w:ascii="Times New Roman" w:hAnsi="Times New Roman" w:cs="Times New Roman"/>
          <w:b/>
          <w:bCs/>
        </w:rPr>
      </w:pPr>
    </w:p>
    <w:p w14:paraId="25F05FA1" w14:textId="77777777" w:rsidR="0032132B" w:rsidRPr="001425E4" w:rsidRDefault="0032132B" w:rsidP="0032132B">
      <w:pPr>
        <w:pStyle w:val="Sraopastraipa"/>
        <w:numPr>
          <w:ilvl w:val="0"/>
          <w:numId w:val="1"/>
        </w:numPr>
        <w:spacing w:after="360"/>
        <w:ind w:left="714" w:hanging="357"/>
        <w:jc w:val="center"/>
        <w:rPr>
          <w:rFonts w:ascii="Times New Roman" w:hAnsi="Times New Roman" w:cs="Times New Roman"/>
          <w:b/>
          <w:bCs/>
        </w:rPr>
      </w:pPr>
      <w:r w:rsidRPr="001425E4">
        <w:rPr>
          <w:rFonts w:ascii="Times New Roman" w:hAnsi="Times New Roman" w:cs="Times New Roman"/>
          <w:b/>
          <w:bCs/>
        </w:rPr>
        <w:t>INFORMACIJA APIE PROJEKTĄ</w:t>
      </w:r>
    </w:p>
    <w:p w14:paraId="1191758A" w14:textId="77777777" w:rsidR="0032132B" w:rsidRPr="001425E4" w:rsidRDefault="0032132B" w:rsidP="0032132B">
      <w:pPr>
        <w:pStyle w:val="Sraopastraipa"/>
        <w:numPr>
          <w:ilvl w:val="0"/>
          <w:numId w:val="2"/>
        </w:numPr>
        <w:spacing w:line="240" w:lineRule="auto"/>
        <w:ind w:left="0" w:firstLine="357"/>
        <w:rPr>
          <w:rFonts w:ascii="Times New Roman" w:hAnsi="Times New Roman" w:cs="Times New Roman"/>
        </w:rPr>
      </w:pPr>
      <w:r w:rsidRPr="001425E4">
        <w:rPr>
          <w:rFonts w:ascii="Times New Roman" w:hAnsi="Times New Roman" w:cs="Times New Roman"/>
        </w:rPr>
        <w:t xml:space="preserve">Perkančioji organizacija (Vytauto Didžiojo universitetas) kartu su partneriu (Vilniaus universitetas) bendrai įgyvendina projektą „Santraukų tekstynai dirbtiniam intelektui“ (toliau – </w:t>
      </w:r>
      <w:r w:rsidRPr="001425E4">
        <w:rPr>
          <w:rFonts w:ascii="Times New Roman" w:hAnsi="Times New Roman" w:cs="Times New Roman"/>
          <w:b/>
          <w:bCs/>
        </w:rPr>
        <w:t>Projektas</w:t>
      </w:r>
      <w:r w:rsidRPr="001425E4">
        <w:rPr>
          <w:rFonts w:ascii="Times New Roman" w:hAnsi="Times New Roman" w:cs="Times New Roman"/>
        </w:rPr>
        <w:t>), projekto Nr. 02-101-K-0001, inicijuotą pagal kvietimą teikti projektų įgyvendinimo planus „Mišrių lietuvių kalbos tekstų santraukų/abstraktų tekstynų sukūrimas (automatinio sudarymo giliojo mokymo pagrindu veikiančių sistemų apmokinimui)“, kvietimo Nr. 02-101-K. Kvietimas parengtas</w:t>
      </w:r>
      <w:r w:rsidRPr="001425E4">
        <w:rPr>
          <w:rFonts w:ascii="Times New Roman" w:hAnsi="Times New Roman" w:cs="Times New Roman"/>
          <w:i/>
          <w:iCs/>
        </w:rPr>
        <w:t> </w:t>
      </w:r>
      <w:r w:rsidRPr="001425E4">
        <w:rPr>
          <w:rFonts w:ascii="Times New Roman" w:hAnsi="Times New Roman" w:cs="Times New Roman"/>
        </w:rPr>
        <w:t>vadovaujantis 2021–2030 metų Lietuvos Respublikos</w:t>
      </w:r>
      <w:r w:rsidRPr="001425E4">
        <w:rPr>
          <w:rFonts w:ascii="Times New Roman" w:hAnsi="Times New Roman" w:cs="Times New Roman"/>
          <w:b/>
          <w:bCs/>
        </w:rPr>
        <w:t> </w:t>
      </w:r>
      <w:r w:rsidRPr="001425E4">
        <w:rPr>
          <w:rFonts w:ascii="Times New Roman" w:hAnsi="Times New Roman" w:cs="Times New Roman"/>
        </w:rPr>
        <w:t xml:space="preserve">Ekonomikos ir inovacijų ministerijos valstybės skaitmeninimo plėtros programos pažangos priemonės Nr. 05-002-01-07-08 „Kurti technologinius sprendimus ir įrankius, leidžiančius saugiai ir patogiai naudotis paslaugomis“ veiklos „Kalbinių išteklių dirbtinio intelekto technologijų sprendimų poreikiams plėtra“ projektų finansavimo sąlygų aprašu Nr. 5 (toliau – </w:t>
      </w:r>
      <w:r w:rsidRPr="001425E4">
        <w:rPr>
          <w:rFonts w:ascii="Times New Roman" w:hAnsi="Times New Roman" w:cs="Times New Roman"/>
          <w:b/>
          <w:bCs/>
        </w:rPr>
        <w:t>Aprašas</w:t>
      </w:r>
      <w:r w:rsidRPr="001425E4">
        <w:rPr>
          <w:rFonts w:ascii="Times New Roman" w:hAnsi="Times New Roman" w:cs="Times New Roman"/>
        </w:rPr>
        <w:t xml:space="preserve">), patvirtintu Lietuvos Respublikos ekonomikos ir inovacijų ministro 2024 m. vasario 20 d. įsakymu Nr. 4-84 „Dėl ekonomikos ir inovacijų ministro 2022 m. liepos 12 d. įsakymo Nr. 4-869 „Dėl 2021-2030 metų Lietuvos Respublikos ekonomikos ir inovacijų ministerijos valstybės skaitmeninimo plėtros programos pažangos priemonės Nr. 05-002-01-07-08 „Kurti technologinius sprendimus ir įrankius, leidžiančius saugiai ir patogiai naudotis paslaugomis“ aprašo patvirtinimo“ pakeitimo“ ir Lietuvos Respublikos ekonomikos ir inovacijų ministerijos pateiktu kvietimų teikti projektų įgyvendinimo planus planu. Projektas finansuojamas iš Ekonomikos gaivinimo ir atsparumo didinimo priemonės (toliau – </w:t>
      </w:r>
      <w:r w:rsidRPr="001425E4">
        <w:rPr>
          <w:rFonts w:ascii="Times New Roman" w:hAnsi="Times New Roman" w:cs="Times New Roman"/>
          <w:b/>
          <w:bCs/>
        </w:rPr>
        <w:t>EGADP</w:t>
      </w:r>
      <w:r w:rsidRPr="001425E4">
        <w:rPr>
          <w:rFonts w:ascii="Times New Roman" w:hAnsi="Times New Roman" w:cs="Times New Roman"/>
        </w:rPr>
        <w:t xml:space="preserve">) subsidijos lėšų ir Lietuvos valstybės biudžeto lėšų, skirtų ES fondų lėšomis netinkamam finansuoti pridėtinės vertės mokesčiui (toliau – </w:t>
      </w:r>
      <w:r w:rsidRPr="001425E4">
        <w:rPr>
          <w:rFonts w:ascii="Times New Roman" w:hAnsi="Times New Roman" w:cs="Times New Roman"/>
          <w:b/>
          <w:bCs/>
        </w:rPr>
        <w:t>PVM</w:t>
      </w:r>
      <w:r w:rsidRPr="001425E4">
        <w:rPr>
          <w:rFonts w:ascii="Times New Roman" w:hAnsi="Times New Roman" w:cs="Times New Roman"/>
        </w:rPr>
        <w:t>) apmokėti.</w:t>
      </w:r>
    </w:p>
    <w:p w14:paraId="1456DEA4" w14:textId="77777777" w:rsidR="0032132B" w:rsidRPr="001425E4" w:rsidRDefault="0032132B" w:rsidP="0032132B">
      <w:pPr>
        <w:pStyle w:val="Sraopastraipa"/>
        <w:numPr>
          <w:ilvl w:val="0"/>
          <w:numId w:val="2"/>
        </w:numPr>
        <w:spacing w:line="240" w:lineRule="auto"/>
        <w:ind w:left="0" w:firstLine="357"/>
        <w:rPr>
          <w:rFonts w:ascii="Times New Roman" w:hAnsi="Times New Roman" w:cs="Times New Roman"/>
        </w:rPr>
      </w:pPr>
      <w:r w:rsidRPr="001425E4">
        <w:rPr>
          <w:rFonts w:ascii="Times New Roman" w:hAnsi="Times New Roman" w:cs="Times New Roman"/>
          <w:b/>
          <w:bCs/>
        </w:rPr>
        <w:t>Projekto tikslas</w:t>
      </w:r>
      <w:r w:rsidRPr="001425E4">
        <w:rPr>
          <w:rFonts w:ascii="Times New Roman" w:hAnsi="Times New Roman" w:cs="Times New Roman"/>
        </w:rPr>
        <w:t xml:space="preserve"> – parengti ir validuoti mišrius lietuvių kalbos tekstų santraukų/abstraktų tekstynus, skirtus automatinio sudarymo giliojo mokymo pagrindu veikiančių sistemų apmokymui.</w:t>
      </w:r>
    </w:p>
    <w:p w14:paraId="63A7F332" w14:textId="77777777" w:rsidR="0032132B" w:rsidRPr="001425E4" w:rsidRDefault="0032132B" w:rsidP="0032132B">
      <w:pPr>
        <w:pStyle w:val="Sraopastraipa"/>
        <w:numPr>
          <w:ilvl w:val="0"/>
          <w:numId w:val="2"/>
        </w:numPr>
        <w:spacing w:line="240" w:lineRule="auto"/>
        <w:ind w:left="0" w:firstLine="357"/>
        <w:rPr>
          <w:rFonts w:ascii="Times New Roman" w:hAnsi="Times New Roman" w:cs="Times New Roman"/>
        </w:rPr>
      </w:pPr>
      <w:r w:rsidRPr="001425E4">
        <w:rPr>
          <w:rFonts w:ascii="Times New Roman" w:hAnsi="Times New Roman" w:cs="Times New Roman"/>
          <w:b/>
          <w:bCs/>
        </w:rPr>
        <w:t>Projektu sprendžiamos problemos.</w:t>
      </w:r>
      <w:r w:rsidRPr="001425E4">
        <w:rPr>
          <w:rFonts w:ascii="Times New Roman" w:hAnsi="Times New Roman" w:cs="Times New Roman"/>
        </w:rPr>
        <w:t xml:space="preserve"> Projektas tiesiogiai sprendžia 2021–2030 metų valstybės skaitmeninimo plėtros programoje įvardytą problemą – ribotą inovatyvių skaitmeninių sprendimų kūrimui tinkamų technologinių išteklių pasiūlą. Augant dirbtinio intelekto (DI) rinkai ir plečiantis DI sprendimų taikymams įvairiose srityse, didėja pažangių lietuvių kalbai skirtų išteklių poreikis. Tokie ištekliai būtini efektyviems DI algoritmams, ypač generatyviniams modeliams, mokyti ir tobulinti. Trūkstant didelės apimties ir kokybiškų lietuvių kalbos duomenų, kyla grėsmė, kad lietuvių kalba nepavys pasaulinių DI raidos tempų, o tai ilgainiui gali lemti ne tik kalbos, bet ir valstybės skaitmeninį atsilikimą.</w:t>
      </w:r>
    </w:p>
    <w:p w14:paraId="3D29B927" w14:textId="77777777" w:rsidR="0032132B" w:rsidRPr="001425E4" w:rsidRDefault="0032132B" w:rsidP="0032132B">
      <w:pPr>
        <w:pStyle w:val="Sraopastraipa"/>
        <w:numPr>
          <w:ilvl w:val="0"/>
          <w:numId w:val="2"/>
        </w:numPr>
        <w:spacing w:line="240" w:lineRule="auto"/>
        <w:ind w:left="0" w:firstLine="357"/>
        <w:rPr>
          <w:rFonts w:ascii="Times New Roman" w:hAnsi="Times New Roman" w:cs="Times New Roman"/>
        </w:rPr>
      </w:pPr>
      <w:r w:rsidRPr="001425E4">
        <w:rPr>
          <w:rFonts w:ascii="Times New Roman" w:hAnsi="Times New Roman" w:cs="Times New Roman"/>
          <w:b/>
          <w:bCs/>
        </w:rPr>
        <w:t>Projekto paskirtis.</w:t>
      </w:r>
      <w:r w:rsidRPr="001425E4">
        <w:rPr>
          <w:rFonts w:ascii="Times New Roman" w:hAnsi="Times New Roman" w:cs="Times New Roman"/>
        </w:rPr>
        <w:t xml:space="preserve"> Projektas skirtas parengti du lietuvių kalbai aktualius resursus – mišrius lietuvių kalbos tekstų santraukų/abstraktų tekstynus, pritaikytus (tinkamai anotuotus ir validuotus </w:t>
      </w:r>
      <w:r w:rsidRPr="001425E4">
        <w:rPr>
          <w:rFonts w:ascii="Times New Roman" w:hAnsi="Times New Roman" w:cs="Times New Roman"/>
        </w:rPr>
        <w:lastRenderedPageBreak/>
        <w:t>numatytiems naudojimo poreikiams) giliojo mokymo pagrindu veikiančių automatinio santraukų sudarymo sistemų apmokymui. Sukurti tekstynai bus laisvai prieinami ir galės būti naudojami kuriant išmanias dirbtiniu intelektu paremtas tekstų santraukų/abstraktų generavimo sistemas ir teikiant įvairias lietuvių kalba paremtas santraukų/abstraktų generavimo paslaugas. Tokie ištekliai leis plėtoti inovatyvias technologijas versle, moksle, viešajame sektoriuje, prisidės prie didesnio šalies skaitmeninio konkurencingumo, inovacijų kūrimo ir visuomenės poreikius atitinkančių sprendimų diegimo.</w:t>
      </w:r>
    </w:p>
    <w:p w14:paraId="04B0EDE8" w14:textId="77777777" w:rsidR="0032132B" w:rsidRPr="001425E4" w:rsidRDefault="0032132B" w:rsidP="0032132B">
      <w:pPr>
        <w:spacing w:line="240" w:lineRule="auto"/>
        <w:rPr>
          <w:rFonts w:ascii="Times New Roman" w:hAnsi="Times New Roman" w:cs="Times New Roman"/>
          <w:b/>
          <w:bCs/>
        </w:rPr>
      </w:pPr>
    </w:p>
    <w:p w14:paraId="12A37D81" w14:textId="77777777" w:rsidR="0032132B" w:rsidRPr="001425E4" w:rsidRDefault="0032132B" w:rsidP="0032132B">
      <w:pPr>
        <w:pStyle w:val="Sraopastraipa"/>
        <w:numPr>
          <w:ilvl w:val="0"/>
          <w:numId w:val="1"/>
        </w:numPr>
        <w:jc w:val="center"/>
        <w:rPr>
          <w:rFonts w:ascii="Times New Roman" w:hAnsi="Times New Roman" w:cs="Times New Roman"/>
          <w:b/>
          <w:bCs/>
        </w:rPr>
      </w:pPr>
      <w:r w:rsidRPr="001425E4">
        <w:rPr>
          <w:rFonts w:ascii="Times New Roman" w:hAnsi="Times New Roman" w:cs="Times New Roman"/>
          <w:b/>
          <w:bCs/>
        </w:rPr>
        <w:t>PIRKIMO OBJEKTAS</w:t>
      </w:r>
    </w:p>
    <w:p w14:paraId="25127563" w14:textId="77777777" w:rsidR="0032132B" w:rsidRPr="001425E4" w:rsidRDefault="0032132B" w:rsidP="00907F39">
      <w:pPr>
        <w:pStyle w:val="Sraopastraipa"/>
        <w:spacing w:line="240" w:lineRule="auto"/>
        <w:ind w:left="357" w:firstLine="0"/>
        <w:rPr>
          <w:rFonts w:ascii="Times New Roman" w:hAnsi="Times New Roman" w:cs="Times New Roman"/>
        </w:rPr>
      </w:pPr>
      <w:r w:rsidRPr="001425E4">
        <w:rPr>
          <w:rFonts w:ascii="Times New Roman" w:hAnsi="Times New Roman" w:cs="Times New Roman"/>
          <w:b/>
          <w:bCs/>
        </w:rPr>
        <w:t>Pirkimo objektas</w:t>
      </w:r>
      <w:r w:rsidRPr="001425E4">
        <w:rPr>
          <w:rFonts w:ascii="Times New Roman" w:hAnsi="Times New Roman" w:cs="Times New Roman"/>
        </w:rPr>
        <w:t xml:space="preserve"> – platformos ekstraktyvių santraukų sudarymui skirto tekstyno analizei, validavimui bei pirminiam tikrinimui parengimo paslauga.</w:t>
      </w:r>
    </w:p>
    <w:p w14:paraId="502E214B" w14:textId="77777777" w:rsidR="0032132B" w:rsidRPr="001425E4" w:rsidRDefault="0032132B" w:rsidP="0032132B">
      <w:pPr>
        <w:spacing w:line="240" w:lineRule="auto"/>
        <w:rPr>
          <w:rFonts w:ascii="Times New Roman" w:hAnsi="Times New Roman" w:cs="Times New Roman"/>
        </w:rPr>
      </w:pPr>
    </w:p>
    <w:p w14:paraId="14C01B48" w14:textId="77777777" w:rsidR="0032132B" w:rsidRPr="001425E4" w:rsidRDefault="0032132B" w:rsidP="0032132B">
      <w:pPr>
        <w:pStyle w:val="Sraopastraipa"/>
        <w:numPr>
          <w:ilvl w:val="0"/>
          <w:numId w:val="1"/>
        </w:numPr>
        <w:jc w:val="center"/>
        <w:rPr>
          <w:rFonts w:ascii="Times New Roman" w:hAnsi="Times New Roman" w:cs="Times New Roman"/>
          <w:b/>
          <w:bCs/>
        </w:rPr>
      </w:pPr>
      <w:r w:rsidRPr="001425E4">
        <w:rPr>
          <w:rFonts w:ascii="Times New Roman" w:hAnsi="Times New Roman" w:cs="Times New Roman"/>
          <w:b/>
          <w:bCs/>
        </w:rPr>
        <w:t>REIKALAVIMAI PLATFORMOS PARENGIMUI IR TEKSTYNŲ ANALIZEI BEI VALIDAVIMUI</w:t>
      </w:r>
    </w:p>
    <w:p w14:paraId="28E35540" w14:textId="77777777" w:rsidR="0032132B" w:rsidRPr="001425E4" w:rsidRDefault="0032132B" w:rsidP="0032132B">
      <w:pPr>
        <w:pStyle w:val="Sraopastraipa"/>
        <w:numPr>
          <w:ilvl w:val="0"/>
          <w:numId w:val="4"/>
        </w:numPr>
        <w:spacing w:before="0" w:after="0"/>
        <w:ind w:left="0" w:firstLine="357"/>
        <w:rPr>
          <w:rFonts w:ascii="Times New Roman" w:hAnsi="Times New Roman" w:cs="Times New Roman"/>
          <w:b/>
          <w:bCs/>
        </w:rPr>
      </w:pPr>
      <w:r w:rsidRPr="001425E4">
        <w:rPr>
          <w:rFonts w:ascii="Times New Roman" w:hAnsi="Times New Roman" w:cs="Times New Roman"/>
          <w:b/>
          <w:bCs/>
        </w:rPr>
        <w:t>Techniniai reikalavimai platformos sukūrimui:</w:t>
      </w:r>
    </w:p>
    <w:p w14:paraId="344A45A7" w14:textId="77777777" w:rsidR="0032132B" w:rsidRPr="001425E4" w:rsidRDefault="0032132B" w:rsidP="0032132B">
      <w:pPr>
        <w:pStyle w:val="Sraopastraipa"/>
        <w:numPr>
          <w:ilvl w:val="1"/>
          <w:numId w:val="4"/>
        </w:numPr>
        <w:spacing w:before="0" w:after="0" w:line="240" w:lineRule="auto"/>
        <w:ind w:left="0" w:firstLine="357"/>
        <w:rPr>
          <w:rFonts w:ascii="Times New Roman" w:hAnsi="Times New Roman" w:cs="Times New Roman"/>
        </w:rPr>
      </w:pPr>
      <w:r w:rsidRPr="001425E4">
        <w:rPr>
          <w:rFonts w:ascii="Times New Roman" w:hAnsi="Times New Roman" w:cs="Times New Roman"/>
        </w:rPr>
        <w:t>Platforma turi suteikti galimybę įkelti surinktus tekstynų dokumentus, juos peržiūrėti ir kurti jų ekstraktyvias santraukas.</w:t>
      </w:r>
    </w:p>
    <w:p w14:paraId="205EE37F" w14:textId="77777777" w:rsidR="0032132B" w:rsidRPr="001425E4" w:rsidRDefault="0032132B" w:rsidP="0032132B">
      <w:pPr>
        <w:pStyle w:val="Sraopastraipa"/>
        <w:numPr>
          <w:ilvl w:val="1"/>
          <w:numId w:val="4"/>
        </w:numPr>
        <w:spacing w:before="0" w:after="0" w:line="240" w:lineRule="auto"/>
        <w:ind w:left="0" w:firstLine="357"/>
        <w:rPr>
          <w:rFonts w:ascii="Times New Roman" w:hAnsi="Times New Roman" w:cs="Times New Roman"/>
        </w:rPr>
      </w:pPr>
      <w:r w:rsidRPr="001425E4">
        <w:rPr>
          <w:rFonts w:ascii="Times New Roman" w:hAnsi="Times New Roman" w:cs="Times New Roman"/>
        </w:rPr>
        <w:t>Platforma turi suteikti patogią galimybę vartotojui kurti, taisyti ir analizuoti dokumento santrauką.</w:t>
      </w:r>
    </w:p>
    <w:p w14:paraId="734A5214" w14:textId="77777777" w:rsidR="0032132B" w:rsidRPr="001425E4" w:rsidRDefault="0032132B" w:rsidP="0032132B">
      <w:pPr>
        <w:pStyle w:val="Sraopastraipa"/>
        <w:numPr>
          <w:ilvl w:val="1"/>
          <w:numId w:val="4"/>
        </w:numPr>
        <w:spacing w:before="0" w:after="0" w:line="240" w:lineRule="auto"/>
        <w:ind w:left="0" w:firstLine="357"/>
        <w:rPr>
          <w:rFonts w:ascii="Times New Roman" w:hAnsi="Times New Roman" w:cs="Times New Roman"/>
        </w:rPr>
      </w:pPr>
      <w:r w:rsidRPr="001425E4">
        <w:rPr>
          <w:rFonts w:ascii="Times New Roman" w:hAnsi="Times New Roman" w:cs="Times New Roman"/>
        </w:rPr>
        <w:t>Platforma turi suteikti galimybę santraukos kūrimo metu ir vėliau koreguoti kiekvieną parašytą santrauką, t. y., ištaisyti klaidas, pakeisti sakinius ir pan.</w:t>
      </w:r>
    </w:p>
    <w:p w14:paraId="053BCC65" w14:textId="77777777" w:rsidR="0032132B" w:rsidRPr="001425E4" w:rsidRDefault="0032132B" w:rsidP="0032132B">
      <w:pPr>
        <w:pStyle w:val="Sraopastraipa"/>
        <w:numPr>
          <w:ilvl w:val="1"/>
          <w:numId w:val="4"/>
        </w:numPr>
        <w:spacing w:before="0" w:after="0" w:line="240" w:lineRule="auto"/>
        <w:ind w:left="0" w:firstLine="357"/>
        <w:rPr>
          <w:rFonts w:ascii="Times New Roman" w:hAnsi="Times New Roman" w:cs="Times New Roman"/>
        </w:rPr>
      </w:pPr>
      <w:r w:rsidRPr="001425E4">
        <w:rPr>
          <w:rFonts w:ascii="Times New Roman" w:hAnsi="Times New Roman" w:cs="Times New Roman"/>
        </w:rPr>
        <w:t>Platformoje turi būti galimybė generuoti tik ekstraktyvaus tipo santraukas.</w:t>
      </w:r>
    </w:p>
    <w:p w14:paraId="621CED5F" w14:textId="77777777" w:rsidR="0032132B" w:rsidRPr="001425E4" w:rsidRDefault="0032132B" w:rsidP="0032132B">
      <w:pPr>
        <w:pStyle w:val="prastasiniatinklio"/>
        <w:numPr>
          <w:ilvl w:val="1"/>
          <w:numId w:val="4"/>
        </w:numPr>
        <w:ind w:left="0" w:firstLine="357"/>
      </w:pPr>
      <w:r w:rsidRPr="001425E4">
        <w:t>Platforma turi palaikyti integraciją su kitomis sistemomis, pvz., duomenų bazėmis ir dokumentų valdymo platformomis.</w:t>
      </w:r>
    </w:p>
    <w:p w14:paraId="0ACB3593" w14:textId="77777777" w:rsidR="0032132B" w:rsidRPr="001425E4" w:rsidRDefault="0032132B" w:rsidP="0032132B">
      <w:pPr>
        <w:pStyle w:val="Sraopastraipa"/>
        <w:numPr>
          <w:ilvl w:val="1"/>
          <w:numId w:val="4"/>
        </w:numPr>
        <w:spacing w:before="0" w:after="0" w:line="240" w:lineRule="auto"/>
        <w:ind w:left="0" w:firstLine="357"/>
        <w:rPr>
          <w:rFonts w:ascii="Times New Roman" w:hAnsi="Times New Roman" w:cs="Times New Roman"/>
        </w:rPr>
      </w:pPr>
      <w:r w:rsidRPr="001425E4">
        <w:rPr>
          <w:rFonts w:ascii="Times New Roman" w:hAnsi="Times New Roman" w:cs="Times New Roman"/>
        </w:rPr>
        <w:t>Platforma turi koduoti dokumentus ne mažesnė nei UTF-8 koduote.</w:t>
      </w:r>
    </w:p>
    <w:p w14:paraId="30D2F6A2" w14:textId="77777777" w:rsidR="0032132B" w:rsidRPr="001425E4" w:rsidRDefault="0032132B" w:rsidP="0032132B">
      <w:pPr>
        <w:pStyle w:val="Sraopastraipa"/>
        <w:numPr>
          <w:ilvl w:val="1"/>
          <w:numId w:val="4"/>
        </w:numPr>
        <w:spacing w:before="0" w:after="0" w:line="240" w:lineRule="auto"/>
        <w:ind w:left="0" w:firstLine="357"/>
        <w:rPr>
          <w:rFonts w:ascii="Times New Roman" w:hAnsi="Times New Roman" w:cs="Times New Roman"/>
        </w:rPr>
      </w:pPr>
      <w:r w:rsidRPr="001425E4">
        <w:rPr>
          <w:rFonts w:ascii="Times New Roman" w:hAnsi="Times New Roman" w:cs="Times New Roman"/>
        </w:rPr>
        <w:t>Platforma normaliomis sąlygomis (iki 10 naudotojų vienu metu) turi veikti be didelių trikdžių, kurie galėtų daryti įtakos naudotojų darbui.</w:t>
      </w:r>
    </w:p>
    <w:p w14:paraId="284C8177" w14:textId="77777777" w:rsidR="0032132B" w:rsidRPr="001425E4" w:rsidRDefault="0032132B" w:rsidP="0032132B">
      <w:pPr>
        <w:pStyle w:val="Sraopastraipa"/>
        <w:numPr>
          <w:ilvl w:val="1"/>
          <w:numId w:val="4"/>
        </w:numPr>
        <w:spacing w:before="0" w:after="0" w:line="240" w:lineRule="auto"/>
        <w:ind w:left="0" w:firstLine="357"/>
        <w:rPr>
          <w:rFonts w:ascii="Times New Roman" w:hAnsi="Times New Roman" w:cs="Times New Roman"/>
        </w:rPr>
      </w:pPr>
      <w:r w:rsidRPr="001425E4">
        <w:rPr>
          <w:rFonts w:ascii="Times New Roman" w:hAnsi="Times New Roman" w:cs="Times New Roman"/>
        </w:rPr>
        <w:t>Platforma turi registruoti vartotojų atliktus veiksmus: kas atliko anotacijas, peržiūras ar pataisymus.</w:t>
      </w:r>
    </w:p>
    <w:p w14:paraId="1A0F7931" w14:textId="77777777" w:rsidR="0032132B" w:rsidRPr="001425E4" w:rsidRDefault="0032132B" w:rsidP="0032132B">
      <w:pPr>
        <w:pStyle w:val="Sraopastraipa"/>
        <w:numPr>
          <w:ilvl w:val="1"/>
          <w:numId w:val="4"/>
        </w:numPr>
        <w:spacing w:before="0" w:after="0" w:line="240" w:lineRule="auto"/>
        <w:ind w:left="0" w:firstLine="357"/>
        <w:rPr>
          <w:rFonts w:ascii="Times New Roman" w:hAnsi="Times New Roman" w:cs="Times New Roman"/>
        </w:rPr>
      </w:pPr>
      <w:r w:rsidRPr="001425E4">
        <w:rPr>
          <w:rFonts w:ascii="Times New Roman" w:hAnsi="Times New Roman" w:cs="Times New Roman"/>
        </w:rPr>
        <w:t>Platforma turi kaupti pagrindinę statistiką apie kiekvieną anotatorių.</w:t>
      </w:r>
    </w:p>
    <w:p w14:paraId="5EA900CD" w14:textId="77777777" w:rsidR="0032132B" w:rsidRPr="001425E4" w:rsidRDefault="0032132B" w:rsidP="0032132B">
      <w:pPr>
        <w:pStyle w:val="Sraopastraipa"/>
        <w:numPr>
          <w:ilvl w:val="1"/>
          <w:numId w:val="4"/>
        </w:numPr>
        <w:spacing w:before="0" w:after="0" w:line="240" w:lineRule="auto"/>
        <w:ind w:left="0" w:firstLine="357"/>
        <w:rPr>
          <w:rFonts w:ascii="Times New Roman" w:hAnsi="Times New Roman" w:cs="Times New Roman"/>
        </w:rPr>
      </w:pPr>
      <w:r w:rsidRPr="001425E4">
        <w:rPr>
          <w:rFonts w:ascii="Times New Roman" w:hAnsi="Times New Roman" w:cs="Times New Roman"/>
        </w:rPr>
        <w:t xml:space="preserve">Platforma turi suteikti galimybę tą pačią duomenų imtį peržiūrėti arba anotaciją atlikti keliems naudotojams. </w:t>
      </w:r>
    </w:p>
    <w:p w14:paraId="14909490" w14:textId="77777777" w:rsidR="0032132B" w:rsidRPr="001425E4" w:rsidRDefault="0032132B" w:rsidP="0032132B">
      <w:pPr>
        <w:spacing w:after="0" w:line="240" w:lineRule="auto"/>
        <w:jc w:val="both"/>
        <w:rPr>
          <w:rFonts w:ascii="Times New Roman" w:hAnsi="Times New Roman" w:cs="Times New Roman"/>
        </w:rPr>
      </w:pPr>
    </w:p>
    <w:p w14:paraId="09A014DC" w14:textId="77777777" w:rsidR="0032132B" w:rsidRPr="001425E4" w:rsidRDefault="0032132B" w:rsidP="0032132B">
      <w:pPr>
        <w:pStyle w:val="Sraopastraipa"/>
        <w:numPr>
          <w:ilvl w:val="0"/>
          <w:numId w:val="4"/>
        </w:numPr>
        <w:spacing w:after="0" w:line="240" w:lineRule="auto"/>
        <w:ind w:left="0" w:firstLine="357"/>
        <w:rPr>
          <w:rFonts w:ascii="Times New Roman" w:hAnsi="Times New Roman" w:cs="Times New Roman"/>
          <w:b/>
          <w:bCs/>
        </w:rPr>
      </w:pPr>
      <w:r w:rsidRPr="001425E4">
        <w:rPr>
          <w:rFonts w:ascii="Times New Roman" w:hAnsi="Times New Roman" w:cs="Times New Roman"/>
          <w:b/>
          <w:bCs/>
        </w:rPr>
        <w:t>Tekstyno analizės, validavimo ir tikrinimo reikalavimai:</w:t>
      </w:r>
    </w:p>
    <w:p w14:paraId="5D4CE668" w14:textId="77777777" w:rsidR="0032132B" w:rsidRPr="001425E4" w:rsidRDefault="0032132B" w:rsidP="0032132B">
      <w:pPr>
        <w:pStyle w:val="Sraopastraipa"/>
        <w:numPr>
          <w:ilvl w:val="1"/>
          <w:numId w:val="4"/>
        </w:numPr>
        <w:spacing w:after="0" w:line="240" w:lineRule="auto"/>
        <w:ind w:left="0" w:firstLine="357"/>
        <w:rPr>
          <w:rFonts w:ascii="Times New Roman" w:hAnsi="Times New Roman" w:cs="Times New Roman"/>
        </w:rPr>
      </w:pPr>
      <w:r w:rsidRPr="001425E4">
        <w:rPr>
          <w:rFonts w:ascii="Times New Roman" w:hAnsi="Times New Roman" w:cs="Times New Roman"/>
        </w:rPr>
        <w:t>Platformoje turi būti galimybė kurti, koreguoti ir tikrinti ekstraktyvias tekstų santraukas.</w:t>
      </w:r>
    </w:p>
    <w:p w14:paraId="6A2FFD3E" w14:textId="77777777" w:rsidR="0032132B" w:rsidRPr="001425E4" w:rsidRDefault="0032132B" w:rsidP="0032132B">
      <w:pPr>
        <w:pStyle w:val="Sraopastraipa"/>
        <w:numPr>
          <w:ilvl w:val="1"/>
          <w:numId w:val="4"/>
        </w:numPr>
        <w:spacing w:after="0" w:line="240" w:lineRule="auto"/>
        <w:ind w:left="0" w:firstLine="357"/>
        <w:rPr>
          <w:rFonts w:ascii="Times New Roman" w:hAnsi="Times New Roman" w:cs="Times New Roman"/>
        </w:rPr>
      </w:pPr>
      <w:r w:rsidRPr="001425E4">
        <w:rPr>
          <w:rFonts w:ascii="Times New Roman" w:hAnsi="Times New Roman" w:cs="Times New Roman"/>
        </w:rPr>
        <w:t>Platforma turi gebėti suanotuotus dokumentus eksportuoti BIO (angl. Begining, Inside, Outside) ir XML (angl. Extensible Markup Language) standartais.</w:t>
      </w:r>
    </w:p>
    <w:p w14:paraId="4E132F14" w14:textId="77777777" w:rsidR="0032132B" w:rsidRPr="001425E4" w:rsidRDefault="0032132B" w:rsidP="0032132B">
      <w:pPr>
        <w:pStyle w:val="Sraopastraipa"/>
        <w:numPr>
          <w:ilvl w:val="1"/>
          <w:numId w:val="4"/>
        </w:numPr>
        <w:spacing w:before="0" w:after="0" w:line="240" w:lineRule="auto"/>
        <w:ind w:left="0" w:firstLine="357"/>
        <w:rPr>
          <w:rFonts w:ascii="Times New Roman" w:hAnsi="Times New Roman" w:cs="Times New Roman"/>
        </w:rPr>
      </w:pPr>
      <w:r w:rsidRPr="001425E4">
        <w:rPr>
          <w:rFonts w:ascii="Times New Roman" w:hAnsi="Times New Roman" w:cs="Times New Roman"/>
        </w:rPr>
        <w:t>Platforma turi turėti galimybę įkeltus tekstynus grupuoti pagal temas, kategorijas ir kitus požymius bei kriterijus.</w:t>
      </w:r>
    </w:p>
    <w:p w14:paraId="51020042" w14:textId="77777777" w:rsidR="0032132B" w:rsidRPr="001425E4" w:rsidRDefault="0032132B" w:rsidP="0032132B">
      <w:pPr>
        <w:pStyle w:val="Sraopastraipa"/>
        <w:numPr>
          <w:ilvl w:val="1"/>
          <w:numId w:val="4"/>
        </w:numPr>
        <w:spacing w:before="0" w:after="0" w:line="240" w:lineRule="auto"/>
        <w:ind w:left="0" w:firstLine="357"/>
        <w:rPr>
          <w:rFonts w:ascii="Times New Roman" w:hAnsi="Times New Roman" w:cs="Times New Roman"/>
        </w:rPr>
      </w:pPr>
      <w:r w:rsidRPr="001425E4">
        <w:rPr>
          <w:rFonts w:ascii="Times New Roman" w:hAnsi="Times New Roman" w:cs="Times New Roman"/>
        </w:rPr>
        <w:t>Platforma turi suteikti galimybę apskaičiuoti pagrindinius tekstų santraukų kokybės rodiklius (pvz.: sakinių ilgį, pasiskirstymą, temas ir pan.)</w:t>
      </w:r>
    </w:p>
    <w:p w14:paraId="54D0D6B1" w14:textId="77777777" w:rsidR="0032132B" w:rsidRPr="001425E4" w:rsidRDefault="0032132B" w:rsidP="0032132B">
      <w:pPr>
        <w:pStyle w:val="Sraopastraipa"/>
        <w:numPr>
          <w:ilvl w:val="1"/>
          <w:numId w:val="4"/>
        </w:numPr>
        <w:spacing w:before="0" w:after="0" w:line="240" w:lineRule="auto"/>
        <w:ind w:left="0" w:firstLine="357"/>
        <w:rPr>
          <w:rFonts w:ascii="Times New Roman" w:hAnsi="Times New Roman" w:cs="Times New Roman"/>
        </w:rPr>
      </w:pPr>
      <w:r w:rsidRPr="001425E4">
        <w:rPr>
          <w:rFonts w:ascii="Times New Roman" w:hAnsi="Times New Roman" w:cs="Times New Roman"/>
        </w:rPr>
        <w:t>Platforma turi suteikti galimybę patikrinti, ar sugeneruota santrauka yra ekstraktyvaus tipo, t .y, sudaryta tik iš dokumente egzistuojančių sakinių.</w:t>
      </w:r>
    </w:p>
    <w:p w14:paraId="6AC921A9" w14:textId="77777777" w:rsidR="0032132B" w:rsidRPr="001425E4" w:rsidRDefault="0032132B" w:rsidP="0032132B">
      <w:pPr>
        <w:pStyle w:val="Sraopastraipa"/>
        <w:numPr>
          <w:ilvl w:val="1"/>
          <w:numId w:val="4"/>
        </w:numPr>
        <w:spacing w:before="0" w:after="0" w:line="240" w:lineRule="auto"/>
        <w:ind w:left="0" w:firstLine="357"/>
        <w:rPr>
          <w:rFonts w:ascii="Times New Roman" w:hAnsi="Times New Roman" w:cs="Times New Roman"/>
        </w:rPr>
      </w:pPr>
      <w:r w:rsidRPr="001425E4">
        <w:rPr>
          <w:rFonts w:ascii="Times New Roman" w:hAnsi="Times New Roman" w:cs="Times New Roman"/>
        </w:rPr>
        <w:lastRenderedPageBreak/>
        <w:t>Platforma turi suteikti galimybę patikrinti, ar santraukos dydis yra ne mažesnis, nei 10% visų teksto sakinių.</w:t>
      </w:r>
    </w:p>
    <w:p w14:paraId="411D36AC" w14:textId="77777777" w:rsidR="0032132B" w:rsidRPr="001425E4" w:rsidRDefault="0032132B" w:rsidP="0032132B">
      <w:pPr>
        <w:pStyle w:val="Sraopastraipa"/>
        <w:numPr>
          <w:ilvl w:val="1"/>
          <w:numId w:val="4"/>
        </w:numPr>
        <w:spacing w:before="0" w:after="0" w:line="240" w:lineRule="auto"/>
        <w:ind w:left="0" w:firstLine="357"/>
        <w:rPr>
          <w:rFonts w:ascii="Times New Roman" w:hAnsi="Times New Roman" w:cs="Times New Roman"/>
        </w:rPr>
      </w:pPr>
      <w:r w:rsidRPr="001425E4">
        <w:rPr>
          <w:rFonts w:ascii="Times New Roman" w:hAnsi="Times New Roman" w:cs="Times New Roman"/>
        </w:rPr>
        <w:t>Platforma turi suteikti galimybę atlikti gautų rezultatų (suanotuotų dokumentų) analizę bei matyti kokybės rodiklius (pvz.: anotacijų skaičių, santraukose esančių klaidų kiekį, santraukų ilgius ir pan.)</w:t>
      </w:r>
    </w:p>
    <w:p w14:paraId="18C73C14" w14:textId="77777777" w:rsidR="0032132B" w:rsidRPr="001425E4" w:rsidRDefault="0032132B" w:rsidP="0032132B">
      <w:pPr>
        <w:pStyle w:val="Sraopastraipa"/>
        <w:spacing w:before="0" w:after="0" w:line="240" w:lineRule="auto"/>
        <w:ind w:left="357" w:firstLine="0"/>
        <w:rPr>
          <w:rFonts w:ascii="Times New Roman" w:hAnsi="Times New Roman" w:cs="Times New Roman"/>
        </w:rPr>
      </w:pPr>
    </w:p>
    <w:p w14:paraId="2E588BB5" w14:textId="77777777" w:rsidR="0032132B" w:rsidRPr="001425E4" w:rsidRDefault="0032132B" w:rsidP="0032132B">
      <w:pPr>
        <w:pStyle w:val="Sraopastraipa"/>
        <w:numPr>
          <w:ilvl w:val="0"/>
          <w:numId w:val="4"/>
        </w:numPr>
        <w:spacing w:after="0" w:line="240" w:lineRule="auto"/>
        <w:ind w:left="0" w:firstLine="357"/>
        <w:rPr>
          <w:rFonts w:ascii="Times New Roman" w:hAnsi="Times New Roman" w:cs="Times New Roman"/>
          <w:b/>
          <w:bCs/>
        </w:rPr>
      </w:pPr>
      <w:r w:rsidRPr="001425E4">
        <w:rPr>
          <w:rFonts w:ascii="Times New Roman" w:hAnsi="Times New Roman" w:cs="Times New Roman"/>
          <w:b/>
          <w:bCs/>
        </w:rPr>
        <w:t>Vartotojo sąsajos reikalavimai:</w:t>
      </w:r>
    </w:p>
    <w:p w14:paraId="15F45A53" w14:textId="77777777" w:rsidR="0032132B" w:rsidRPr="001425E4" w:rsidRDefault="0032132B" w:rsidP="0032132B">
      <w:pPr>
        <w:pStyle w:val="prastasiniatinklio"/>
        <w:numPr>
          <w:ilvl w:val="1"/>
          <w:numId w:val="4"/>
        </w:numPr>
        <w:ind w:left="0" w:firstLine="357"/>
      </w:pPr>
      <w:r w:rsidRPr="001425E4">
        <w:t>Platformos vartotojo sąsaja turi būti aiški, patogi ir intuityvi.</w:t>
      </w:r>
    </w:p>
    <w:p w14:paraId="5A39E523" w14:textId="77777777" w:rsidR="0032132B" w:rsidRPr="001425E4" w:rsidRDefault="0032132B" w:rsidP="0032132B">
      <w:pPr>
        <w:pStyle w:val="Sraopastraipa"/>
        <w:numPr>
          <w:ilvl w:val="1"/>
          <w:numId w:val="4"/>
        </w:numPr>
        <w:spacing w:before="0" w:after="0" w:line="240" w:lineRule="auto"/>
        <w:ind w:left="0" w:firstLine="357"/>
        <w:rPr>
          <w:rFonts w:ascii="Times New Roman" w:hAnsi="Times New Roman" w:cs="Times New Roman"/>
        </w:rPr>
      </w:pPr>
      <w:r w:rsidRPr="001425E4">
        <w:rPr>
          <w:rFonts w:ascii="Times New Roman" w:hAnsi="Times New Roman" w:cs="Times New Roman"/>
        </w:rPr>
        <w:t>Platformos vartotojo sąsaja turi leisti vartotojui paprastai pasiekti visus techninėje specifikacijoje minimus funkcionalumus.</w:t>
      </w:r>
    </w:p>
    <w:p w14:paraId="7A185863" w14:textId="77777777" w:rsidR="0032132B" w:rsidRPr="001425E4" w:rsidRDefault="0032132B" w:rsidP="0032132B">
      <w:pPr>
        <w:pStyle w:val="Sraopastraipa"/>
        <w:numPr>
          <w:ilvl w:val="1"/>
          <w:numId w:val="4"/>
        </w:numPr>
        <w:spacing w:after="0" w:line="240" w:lineRule="auto"/>
        <w:ind w:left="0" w:firstLine="357"/>
        <w:rPr>
          <w:rFonts w:ascii="Times New Roman" w:hAnsi="Times New Roman" w:cs="Times New Roman"/>
        </w:rPr>
      </w:pPr>
      <w:r w:rsidRPr="001425E4">
        <w:rPr>
          <w:rFonts w:ascii="Times New Roman" w:hAnsi="Times New Roman" w:cs="Times New Roman"/>
        </w:rPr>
        <w:t>Platformos vartotojo sąsaja turi palaikyti darbą bei prisitaikyti prie įvairios rezoliucijos monitorių.</w:t>
      </w:r>
    </w:p>
    <w:p w14:paraId="1303C4A8" w14:textId="77777777" w:rsidR="0032132B" w:rsidRPr="001425E4" w:rsidRDefault="0032132B" w:rsidP="0032132B">
      <w:pPr>
        <w:pStyle w:val="Sraopastraipa"/>
        <w:numPr>
          <w:ilvl w:val="1"/>
          <w:numId w:val="4"/>
        </w:numPr>
        <w:spacing w:after="0" w:line="240" w:lineRule="auto"/>
        <w:ind w:left="0" w:firstLine="357"/>
        <w:rPr>
          <w:rFonts w:ascii="Times New Roman" w:hAnsi="Times New Roman" w:cs="Times New Roman"/>
        </w:rPr>
      </w:pPr>
      <w:r w:rsidRPr="001425E4">
        <w:rPr>
          <w:rFonts w:ascii="Times New Roman" w:hAnsi="Times New Roman" w:cs="Times New Roman"/>
        </w:rPr>
        <w:t>Platformos administratorius ir platformos vartotojai turi turėti atskiras vartotojo sąsajas bei prieigą prie atskirų funkcijų.</w:t>
      </w:r>
    </w:p>
    <w:p w14:paraId="129C09B8" w14:textId="77777777" w:rsidR="0032132B" w:rsidRPr="001425E4" w:rsidRDefault="0032132B" w:rsidP="0032132B">
      <w:pPr>
        <w:spacing w:after="0" w:line="240" w:lineRule="auto"/>
        <w:rPr>
          <w:rFonts w:ascii="Times New Roman" w:hAnsi="Times New Roman" w:cs="Times New Roman"/>
        </w:rPr>
      </w:pPr>
    </w:p>
    <w:p w14:paraId="072DA386" w14:textId="77777777" w:rsidR="0032132B" w:rsidRPr="001425E4" w:rsidRDefault="0032132B" w:rsidP="0032132B">
      <w:pPr>
        <w:pStyle w:val="Sraopastraipa"/>
        <w:numPr>
          <w:ilvl w:val="0"/>
          <w:numId w:val="4"/>
        </w:numPr>
        <w:spacing w:after="0" w:line="240" w:lineRule="auto"/>
        <w:ind w:left="0" w:firstLine="357"/>
        <w:rPr>
          <w:rFonts w:ascii="Times New Roman" w:hAnsi="Times New Roman" w:cs="Times New Roman"/>
          <w:b/>
          <w:bCs/>
        </w:rPr>
      </w:pPr>
      <w:r w:rsidRPr="001425E4">
        <w:rPr>
          <w:rFonts w:ascii="Times New Roman" w:hAnsi="Times New Roman" w:cs="Times New Roman"/>
          <w:b/>
          <w:bCs/>
        </w:rPr>
        <w:t>Papildomos funkcijos:</w:t>
      </w:r>
    </w:p>
    <w:p w14:paraId="7CE710AF" w14:textId="77777777" w:rsidR="0032132B" w:rsidRPr="001425E4" w:rsidRDefault="0032132B" w:rsidP="0032132B">
      <w:pPr>
        <w:pStyle w:val="prastasiniatinklio"/>
        <w:numPr>
          <w:ilvl w:val="1"/>
          <w:numId w:val="4"/>
        </w:numPr>
        <w:ind w:left="0" w:firstLine="357"/>
        <w:jc w:val="both"/>
      </w:pPr>
      <w:r w:rsidRPr="001425E4">
        <w:t>Platformoje turi būti galimybė importuoti duomenis iš kelių standartinių formatų (pvz., .txt, .xlsx, .csv).</w:t>
      </w:r>
    </w:p>
    <w:p w14:paraId="477814F1" w14:textId="77777777" w:rsidR="0032132B" w:rsidRPr="001425E4" w:rsidRDefault="0032132B" w:rsidP="0032132B">
      <w:pPr>
        <w:pStyle w:val="Sraopastraipa"/>
        <w:numPr>
          <w:ilvl w:val="1"/>
          <w:numId w:val="4"/>
        </w:numPr>
        <w:spacing w:before="0" w:after="0" w:line="240" w:lineRule="auto"/>
        <w:ind w:left="0" w:firstLine="357"/>
        <w:rPr>
          <w:rFonts w:ascii="Times New Roman" w:hAnsi="Times New Roman" w:cs="Times New Roman"/>
        </w:rPr>
      </w:pPr>
      <w:r w:rsidRPr="001425E4">
        <w:rPr>
          <w:rFonts w:ascii="Times New Roman" w:hAnsi="Times New Roman" w:cs="Times New Roman"/>
        </w:rPr>
        <w:t>Platforma turi būti pritaikytas darbui su įvairių kalbų tekstais, įskaitant lietuvių kalbą.</w:t>
      </w:r>
    </w:p>
    <w:p w14:paraId="64C835B1" w14:textId="77777777" w:rsidR="0032132B" w:rsidRPr="001425E4" w:rsidRDefault="0032132B" w:rsidP="0032132B">
      <w:pPr>
        <w:pStyle w:val="Sraopastraipa"/>
        <w:numPr>
          <w:ilvl w:val="1"/>
          <w:numId w:val="4"/>
        </w:numPr>
        <w:spacing w:after="0" w:line="240" w:lineRule="auto"/>
        <w:ind w:left="0" w:firstLine="357"/>
        <w:rPr>
          <w:rFonts w:ascii="Times New Roman" w:hAnsi="Times New Roman" w:cs="Times New Roman"/>
        </w:rPr>
      </w:pPr>
      <w:r w:rsidRPr="001425E4">
        <w:rPr>
          <w:rFonts w:ascii="Times New Roman" w:hAnsi="Times New Roman" w:cs="Times New Roman"/>
        </w:rPr>
        <w:t>Platforma turi turėti naudotojų valdymo funkciją, leidžiančią administratoriui priskirti naudotojams roles ir teises.</w:t>
      </w:r>
    </w:p>
    <w:p w14:paraId="6FC0C6D3" w14:textId="77777777" w:rsidR="0032132B" w:rsidRPr="001425E4" w:rsidRDefault="0032132B" w:rsidP="0032132B">
      <w:pPr>
        <w:spacing w:after="0" w:line="240" w:lineRule="auto"/>
        <w:rPr>
          <w:rFonts w:ascii="Times New Roman" w:hAnsi="Times New Roman" w:cs="Times New Roman"/>
        </w:rPr>
      </w:pPr>
    </w:p>
    <w:p w14:paraId="519892B3" w14:textId="77777777" w:rsidR="0032132B" w:rsidRPr="001425E4" w:rsidRDefault="0032132B" w:rsidP="0032132B">
      <w:pPr>
        <w:pStyle w:val="Sraopastraipa"/>
        <w:numPr>
          <w:ilvl w:val="0"/>
          <w:numId w:val="4"/>
        </w:numPr>
        <w:spacing w:after="0" w:line="240" w:lineRule="auto"/>
        <w:ind w:left="0" w:firstLine="357"/>
        <w:rPr>
          <w:rFonts w:ascii="Times New Roman" w:hAnsi="Times New Roman" w:cs="Times New Roman"/>
          <w:b/>
          <w:bCs/>
        </w:rPr>
      </w:pPr>
      <w:r w:rsidRPr="001425E4">
        <w:rPr>
          <w:rFonts w:ascii="Times New Roman" w:hAnsi="Times New Roman" w:cs="Times New Roman"/>
          <w:b/>
          <w:bCs/>
        </w:rPr>
        <w:t>Garantijos ir palaikymo reikalavimai:</w:t>
      </w:r>
    </w:p>
    <w:p w14:paraId="6540B537" w14:textId="77777777" w:rsidR="0032132B" w:rsidRPr="001425E4" w:rsidRDefault="0032132B" w:rsidP="0032132B">
      <w:pPr>
        <w:pStyle w:val="prastasiniatinklio"/>
        <w:numPr>
          <w:ilvl w:val="1"/>
          <w:numId w:val="4"/>
        </w:numPr>
        <w:ind w:left="0" w:firstLine="357"/>
      </w:pPr>
      <w:r w:rsidRPr="001425E4">
        <w:t>Tiekėjas turi užtikrinti garantinį platformos aptarnavimą ne trumpiau kaip iki projekto pabaigos.</w:t>
      </w:r>
    </w:p>
    <w:p w14:paraId="7E74F729" w14:textId="77777777" w:rsidR="0032132B" w:rsidRPr="001425E4" w:rsidRDefault="0032132B" w:rsidP="0032132B">
      <w:pPr>
        <w:pStyle w:val="prastasiniatinklio"/>
        <w:numPr>
          <w:ilvl w:val="1"/>
          <w:numId w:val="4"/>
        </w:numPr>
        <w:ind w:left="0" w:firstLine="357"/>
      </w:pPr>
      <w:r w:rsidRPr="001425E4">
        <w:t>Tiekėjas turi užtikrinti techninę pagalbą ir programinės įrangos atnaujinimus garantiniu laikotarpiu.</w:t>
      </w:r>
    </w:p>
    <w:p w14:paraId="683AED95" w14:textId="77777777" w:rsidR="0032132B" w:rsidRPr="001425E4" w:rsidRDefault="0032132B" w:rsidP="0032132B">
      <w:pPr>
        <w:pStyle w:val="Sraopastraipa"/>
        <w:numPr>
          <w:ilvl w:val="1"/>
          <w:numId w:val="4"/>
        </w:numPr>
        <w:spacing w:before="0" w:after="0" w:line="240" w:lineRule="auto"/>
        <w:ind w:left="0" w:firstLine="357"/>
        <w:rPr>
          <w:rFonts w:ascii="Times New Roman" w:hAnsi="Times New Roman" w:cs="Times New Roman"/>
        </w:rPr>
      </w:pPr>
      <w:r w:rsidRPr="001425E4">
        <w:rPr>
          <w:rFonts w:ascii="Times New Roman" w:hAnsi="Times New Roman" w:cs="Times New Roman"/>
        </w:rPr>
        <w:t>Tiekėjas turi užtikrinti, kad bus atliekami reguliarus platformoje esančios duomenų bazės atsarginių kopijų kūrimas.</w:t>
      </w:r>
    </w:p>
    <w:p w14:paraId="37B9598D" w14:textId="77777777" w:rsidR="0032132B" w:rsidRPr="001425E4" w:rsidRDefault="0032132B" w:rsidP="0032132B">
      <w:pPr>
        <w:spacing w:after="0" w:line="240" w:lineRule="auto"/>
        <w:rPr>
          <w:rFonts w:ascii="Times New Roman" w:hAnsi="Times New Roman" w:cs="Times New Roman"/>
          <w:b/>
          <w:bCs/>
        </w:rPr>
      </w:pPr>
    </w:p>
    <w:p w14:paraId="5CAD49B1" w14:textId="77777777" w:rsidR="0032132B" w:rsidRPr="001425E4" w:rsidRDefault="0032132B" w:rsidP="0032132B">
      <w:pPr>
        <w:pStyle w:val="Sraopastraipa"/>
        <w:numPr>
          <w:ilvl w:val="0"/>
          <w:numId w:val="4"/>
        </w:numPr>
        <w:spacing w:after="0" w:line="240" w:lineRule="auto"/>
        <w:ind w:left="0" w:firstLine="357"/>
        <w:rPr>
          <w:rFonts w:ascii="Times New Roman" w:hAnsi="Times New Roman" w:cs="Times New Roman"/>
          <w:b/>
          <w:bCs/>
        </w:rPr>
      </w:pPr>
      <w:r w:rsidRPr="001425E4">
        <w:rPr>
          <w:rFonts w:ascii="Times New Roman" w:hAnsi="Times New Roman" w:cs="Times New Roman"/>
          <w:b/>
          <w:bCs/>
        </w:rPr>
        <w:t>Dokumentavimo reikalavimai:</w:t>
      </w:r>
    </w:p>
    <w:p w14:paraId="7EF0F279" w14:textId="77777777" w:rsidR="0032132B" w:rsidRPr="001425E4" w:rsidRDefault="0032132B" w:rsidP="0032132B">
      <w:pPr>
        <w:pStyle w:val="Sraopastraipa"/>
        <w:numPr>
          <w:ilvl w:val="1"/>
          <w:numId w:val="4"/>
        </w:numPr>
        <w:spacing w:before="0" w:line="240" w:lineRule="auto"/>
        <w:ind w:left="0" w:firstLine="357"/>
        <w:rPr>
          <w:rFonts w:ascii="Times New Roman" w:hAnsi="Times New Roman" w:cs="Times New Roman"/>
        </w:rPr>
      </w:pPr>
      <w:r w:rsidRPr="001425E4">
        <w:rPr>
          <w:rFonts w:ascii="Times New Roman" w:hAnsi="Times New Roman" w:cs="Times New Roman"/>
        </w:rPr>
        <w:t>Platformai turi būti parengta dokumentacija, kurioje rezultatas bus detaliai apibūdintas bei aprašytas per šiuos kelis aspektus:</w:t>
      </w:r>
    </w:p>
    <w:p w14:paraId="7C9310BA" w14:textId="77777777" w:rsidR="0032132B" w:rsidRPr="001425E4" w:rsidRDefault="0032132B" w:rsidP="0032132B">
      <w:pPr>
        <w:pStyle w:val="Sraopastraipa"/>
        <w:numPr>
          <w:ilvl w:val="2"/>
          <w:numId w:val="4"/>
        </w:numPr>
        <w:spacing w:before="0" w:line="240" w:lineRule="auto"/>
        <w:ind w:left="0" w:firstLine="357"/>
        <w:rPr>
          <w:rFonts w:ascii="Times New Roman" w:hAnsi="Times New Roman" w:cs="Times New Roman"/>
        </w:rPr>
      </w:pPr>
      <w:r w:rsidRPr="001425E4">
        <w:rPr>
          <w:rFonts w:ascii="Times New Roman" w:hAnsi="Times New Roman" w:cs="Times New Roman"/>
        </w:rPr>
        <w:t>bendruoju principu aprašomi pagrindiniai platformos funkcionalumai;</w:t>
      </w:r>
    </w:p>
    <w:p w14:paraId="30F5AAAE" w14:textId="77777777" w:rsidR="0032132B" w:rsidRPr="001425E4" w:rsidRDefault="0032132B" w:rsidP="0032132B">
      <w:pPr>
        <w:pStyle w:val="Sraopastraipa"/>
        <w:numPr>
          <w:ilvl w:val="2"/>
          <w:numId w:val="4"/>
        </w:numPr>
        <w:spacing w:before="0" w:line="240" w:lineRule="auto"/>
        <w:ind w:left="0" w:firstLine="357"/>
        <w:rPr>
          <w:rFonts w:ascii="Times New Roman" w:hAnsi="Times New Roman" w:cs="Times New Roman"/>
        </w:rPr>
      </w:pPr>
      <w:r w:rsidRPr="001425E4">
        <w:rPr>
          <w:rFonts w:ascii="Times New Roman" w:hAnsi="Times New Roman" w:cs="Times New Roman"/>
        </w:rPr>
        <w:t>aprašoma platformos sistemos architektūra;</w:t>
      </w:r>
    </w:p>
    <w:p w14:paraId="5BA19978" w14:textId="77777777" w:rsidR="0032132B" w:rsidRPr="001425E4" w:rsidRDefault="0032132B" w:rsidP="0032132B">
      <w:pPr>
        <w:pStyle w:val="Sraopastraipa"/>
        <w:numPr>
          <w:ilvl w:val="2"/>
          <w:numId w:val="4"/>
        </w:numPr>
        <w:spacing w:before="0" w:line="240" w:lineRule="auto"/>
        <w:ind w:left="0" w:firstLine="357"/>
        <w:rPr>
          <w:rFonts w:ascii="Times New Roman" w:hAnsi="Times New Roman" w:cs="Times New Roman"/>
        </w:rPr>
      </w:pPr>
      <w:r w:rsidRPr="001425E4">
        <w:rPr>
          <w:rFonts w:ascii="Times New Roman" w:hAnsi="Times New Roman" w:cs="Times New Roman"/>
        </w:rPr>
        <w:t>aprašomos platformoje integruotos santraukų įvertinimo metrikos;</w:t>
      </w:r>
    </w:p>
    <w:p w14:paraId="61897CA3" w14:textId="77777777" w:rsidR="0032132B" w:rsidRPr="001425E4" w:rsidRDefault="0032132B" w:rsidP="0032132B">
      <w:pPr>
        <w:pStyle w:val="Sraopastraipa"/>
        <w:numPr>
          <w:ilvl w:val="2"/>
          <w:numId w:val="4"/>
        </w:numPr>
        <w:spacing w:before="0" w:line="240" w:lineRule="auto"/>
        <w:ind w:left="0" w:firstLine="357"/>
        <w:rPr>
          <w:rFonts w:ascii="Times New Roman" w:hAnsi="Times New Roman" w:cs="Times New Roman"/>
        </w:rPr>
      </w:pPr>
      <w:r w:rsidRPr="001425E4">
        <w:rPr>
          <w:rFonts w:ascii="Times New Roman" w:hAnsi="Times New Roman" w:cs="Times New Roman"/>
        </w:rPr>
        <w:t>aprašomas galimas platformos integracijų sąrašas;</w:t>
      </w:r>
    </w:p>
    <w:p w14:paraId="727F7691" w14:textId="77777777" w:rsidR="0032132B" w:rsidRPr="001425E4" w:rsidRDefault="0032132B" w:rsidP="0032132B">
      <w:pPr>
        <w:pStyle w:val="Sraopastraipa"/>
        <w:numPr>
          <w:ilvl w:val="2"/>
          <w:numId w:val="4"/>
        </w:numPr>
        <w:spacing w:before="0" w:line="240" w:lineRule="auto"/>
        <w:ind w:left="0" w:firstLine="357"/>
        <w:rPr>
          <w:rFonts w:ascii="Times New Roman" w:hAnsi="Times New Roman" w:cs="Times New Roman"/>
        </w:rPr>
      </w:pPr>
      <w:r w:rsidRPr="001425E4">
        <w:rPr>
          <w:rFonts w:ascii="Times New Roman" w:hAnsi="Times New Roman" w:cs="Times New Roman"/>
        </w:rPr>
        <w:t>aprašomi duomenų importavimo, eksportavimo bei saugojimo formatai;</w:t>
      </w:r>
    </w:p>
    <w:p w14:paraId="1EF49476" w14:textId="77777777" w:rsidR="0032132B" w:rsidRPr="001425E4" w:rsidRDefault="0032132B" w:rsidP="0032132B">
      <w:pPr>
        <w:pStyle w:val="Sraopastraipa"/>
        <w:numPr>
          <w:ilvl w:val="2"/>
          <w:numId w:val="4"/>
        </w:numPr>
        <w:spacing w:before="0" w:line="240" w:lineRule="auto"/>
        <w:ind w:left="0" w:firstLine="357"/>
        <w:rPr>
          <w:rFonts w:ascii="Times New Roman" w:hAnsi="Times New Roman" w:cs="Times New Roman"/>
        </w:rPr>
      </w:pPr>
      <w:r w:rsidRPr="001425E4">
        <w:rPr>
          <w:rFonts w:ascii="Times New Roman" w:hAnsi="Times New Roman" w:cs="Times New Roman"/>
        </w:rPr>
        <w:t>pateikiama detali platformos naudojimo instrukcija.</w:t>
      </w:r>
    </w:p>
    <w:p w14:paraId="27F0290B" w14:textId="77777777" w:rsidR="0032132B" w:rsidRPr="001425E4" w:rsidRDefault="0032132B" w:rsidP="0032132B">
      <w:pPr>
        <w:pStyle w:val="Sraopastraipa"/>
        <w:numPr>
          <w:ilvl w:val="1"/>
          <w:numId w:val="4"/>
        </w:numPr>
        <w:spacing w:before="0" w:line="240" w:lineRule="auto"/>
        <w:ind w:left="0" w:firstLine="357"/>
        <w:rPr>
          <w:rFonts w:ascii="Times New Roman" w:hAnsi="Times New Roman" w:cs="Times New Roman"/>
        </w:rPr>
      </w:pPr>
      <w:r w:rsidRPr="001425E4">
        <w:rPr>
          <w:rFonts w:ascii="Times New Roman" w:hAnsi="Times New Roman" w:cs="Times New Roman"/>
          <w:lang w:eastAsia="en-US"/>
        </w:rPr>
        <w:t>Visa dokumentacija turi būti parengta laikantis bendrinės lietuvių kalbos taisyklių. Visi Paslaugų teikėjo parengti dokumentai turi būti suderinti su Perkančiąja organizacija. Dokumentų galutinės versijos turi būti pateiktos elektroniniu formatu (</w:t>
      </w:r>
      <w:r w:rsidRPr="001425E4">
        <w:rPr>
          <w:rFonts w:ascii="Times New Roman" w:hAnsi="Times New Roman" w:cs="Times New Roman"/>
          <w:i/>
          <w:iCs/>
          <w:lang w:eastAsia="en-US"/>
        </w:rPr>
        <w:t>MS Word</w:t>
      </w:r>
      <w:r w:rsidRPr="001425E4">
        <w:rPr>
          <w:rFonts w:ascii="Times New Roman" w:hAnsi="Times New Roman" w:cs="Times New Roman"/>
          <w:lang w:eastAsia="en-US"/>
        </w:rPr>
        <w:t xml:space="preserve"> arba kitu su Perkančiąja</w:t>
      </w:r>
      <w:r w:rsidRPr="001425E4">
        <w:rPr>
          <w:rFonts w:ascii="Times New Roman" w:eastAsia="Times New Roman" w:hAnsi="Times New Roman" w:cs="Times New Roman"/>
        </w:rPr>
        <w:t xml:space="preserve"> organizacija suderintu redaguoti tinkamu formatu). Pastabos ir korekcijos dokumentų projektuose turi būti teikiamos naudojant </w:t>
      </w:r>
      <w:r w:rsidRPr="001425E4">
        <w:rPr>
          <w:rFonts w:ascii="Times New Roman" w:eastAsia="Times New Roman" w:hAnsi="Times New Roman" w:cs="Times New Roman"/>
          <w:i/>
          <w:iCs/>
        </w:rPr>
        <w:t>MS Office</w:t>
      </w:r>
      <w:r w:rsidRPr="001425E4">
        <w:rPr>
          <w:rFonts w:ascii="Times New Roman" w:eastAsia="Times New Roman" w:hAnsi="Times New Roman" w:cs="Times New Roman"/>
        </w:rPr>
        <w:t xml:space="preserve"> programinio paketo (ar lygiaverčio) pakeitimų sekimo (angl. </w:t>
      </w:r>
      <w:r w:rsidRPr="001425E4">
        <w:rPr>
          <w:rFonts w:ascii="Times New Roman" w:eastAsia="Times New Roman" w:hAnsi="Times New Roman" w:cs="Times New Roman"/>
          <w:i/>
          <w:iCs/>
        </w:rPr>
        <w:t>track changes</w:t>
      </w:r>
      <w:r w:rsidRPr="001425E4">
        <w:rPr>
          <w:rFonts w:ascii="Times New Roman" w:eastAsia="Times New Roman" w:hAnsi="Times New Roman" w:cs="Times New Roman"/>
        </w:rPr>
        <w:t>) ir komentavimo funkcijas.</w:t>
      </w:r>
    </w:p>
    <w:p w14:paraId="43634AFC" w14:textId="77777777" w:rsidR="0032132B" w:rsidRPr="001425E4" w:rsidRDefault="0032132B" w:rsidP="0032132B">
      <w:pPr>
        <w:spacing w:line="240" w:lineRule="auto"/>
        <w:rPr>
          <w:rFonts w:ascii="Times New Roman" w:hAnsi="Times New Roman" w:cs="Times New Roman"/>
        </w:rPr>
      </w:pPr>
    </w:p>
    <w:p w14:paraId="53408408" w14:textId="77777777" w:rsidR="0032132B" w:rsidRPr="001425E4" w:rsidRDefault="0032132B" w:rsidP="0032132B">
      <w:pPr>
        <w:pStyle w:val="Sraopastraipa"/>
        <w:numPr>
          <w:ilvl w:val="0"/>
          <w:numId w:val="4"/>
        </w:numPr>
        <w:spacing w:line="240" w:lineRule="auto"/>
        <w:ind w:left="0" w:firstLine="357"/>
        <w:rPr>
          <w:rFonts w:ascii="Times New Roman" w:hAnsi="Times New Roman" w:cs="Times New Roman"/>
          <w:b/>
          <w:bCs/>
        </w:rPr>
      </w:pPr>
      <w:r w:rsidRPr="001425E4">
        <w:rPr>
          <w:rFonts w:ascii="Times New Roman" w:hAnsi="Times New Roman" w:cs="Times New Roman"/>
          <w:b/>
          <w:bCs/>
        </w:rPr>
        <w:t>Teisiniai reikalavimai:</w:t>
      </w:r>
    </w:p>
    <w:p w14:paraId="6D16029E" w14:textId="77777777" w:rsidR="0032132B" w:rsidRPr="001425E4" w:rsidRDefault="0032132B" w:rsidP="0032132B">
      <w:pPr>
        <w:pStyle w:val="Sraopastraipa"/>
        <w:numPr>
          <w:ilvl w:val="1"/>
          <w:numId w:val="4"/>
        </w:numPr>
        <w:spacing w:line="240" w:lineRule="auto"/>
        <w:ind w:left="0" w:firstLine="357"/>
        <w:rPr>
          <w:rFonts w:ascii="Times New Roman" w:hAnsi="Times New Roman" w:cs="Times New Roman"/>
        </w:rPr>
      </w:pPr>
      <w:r w:rsidRPr="001425E4">
        <w:rPr>
          <w:rFonts w:ascii="Times New Roman" w:hAnsi="Times New Roman" w:cs="Times New Roman"/>
        </w:rPr>
        <w:t>Kuriant platformą privalu laikytis:</w:t>
      </w:r>
    </w:p>
    <w:p w14:paraId="006F4DD4" w14:textId="77777777" w:rsidR="0032132B" w:rsidRPr="001425E4" w:rsidRDefault="0032132B" w:rsidP="0032132B">
      <w:pPr>
        <w:pStyle w:val="Sraopastraipa"/>
        <w:numPr>
          <w:ilvl w:val="2"/>
          <w:numId w:val="4"/>
        </w:numPr>
        <w:spacing w:before="0" w:line="240" w:lineRule="auto"/>
        <w:ind w:left="0" w:firstLine="357"/>
        <w:rPr>
          <w:rFonts w:ascii="Times New Roman" w:hAnsi="Times New Roman" w:cs="Times New Roman"/>
        </w:rPr>
      </w:pPr>
      <w:r w:rsidRPr="001425E4">
        <w:rPr>
          <w:rFonts w:ascii="Times New Roman" w:hAnsi="Times New Roman" w:cs="Times New Roman"/>
        </w:rPr>
        <w:t>autorių ir gretutines teises reguliuojančių Lietuvos ir ES teisės aktų;</w:t>
      </w:r>
    </w:p>
    <w:p w14:paraId="49097D2E" w14:textId="77777777" w:rsidR="0032132B" w:rsidRPr="001425E4" w:rsidRDefault="0032132B" w:rsidP="0032132B">
      <w:pPr>
        <w:pStyle w:val="Sraopastraipa"/>
        <w:numPr>
          <w:ilvl w:val="2"/>
          <w:numId w:val="4"/>
        </w:numPr>
        <w:spacing w:before="0" w:line="240" w:lineRule="auto"/>
        <w:ind w:left="0" w:firstLine="357"/>
        <w:rPr>
          <w:rFonts w:ascii="Times New Roman" w:hAnsi="Times New Roman" w:cs="Times New Roman"/>
        </w:rPr>
      </w:pPr>
      <w:r w:rsidRPr="001425E4">
        <w:rPr>
          <w:rFonts w:ascii="Times New Roman" w:hAnsi="Times New Roman" w:cs="Times New Roman"/>
        </w:rPr>
        <w:t>duomenų apsaugą reguliuojančių Lietuvos ir ES teisės aktų;</w:t>
      </w:r>
    </w:p>
    <w:p w14:paraId="0C142C46" w14:textId="77777777" w:rsidR="0032132B" w:rsidRPr="001425E4" w:rsidRDefault="0032132B" w:rsidP="0032132B">
      <w:pPr>
        <w:pStyle w:val="Sraopastraipa"/>
        <w:numPr>
          <w:ilvl w:val="2"/>
          <w:numId w:val="4"/>
        </w:numPr>
        <w:spacing w:before="0" w:line="240" w:lineRule="auto"/>
        <w:ind w:left="0" w:firstLine="357"/>
        <w:rPr>
          <w:rFonts w:ascii="Times New Roman" w:hAnsi="Times New Roman" w:cs="Times New Roman"/>
        </w:rPr>
      </w:pPr>
      <w:r w:rsidRPr="001425E4">
        <w:rPr>
          <w:rFonts w:ascii="Times New Roman" w:hAnsi="Times New Roman" w:cs="Times New Roman"/>
        </w:rPr>
        <w:t>dirbtinio intelekto sistemoms rengiamų mokymo duomenų kokybę reguliuojančių Lietuvos ir Europos teisės aktų;</w:t>
      </w:r>
    </w:p>
    <w:p w14:paraId="7CF34135" w14:textId="77777777" w:rsidR="0032132B" w:rsidRPr="001425E4" w:rsidRDefault="0032132B" w:rsidP="0032132B">
      <w:pPr>
        <w:pStyle w:val="Sraopastraipa"/>
        <w:numPr>
          <w:ilvl w:val="1"/>
          <w:numId w:val="4"/>
        </w:numPr>
        <w:spacing w:line="240" w:lineRule="auto"/>
        <w:ind w:left="0" w:firstLine="357"/>
        <w:rPr>
          <w:rFonts w:ascii="Times New Roman" w:hAnsi="Times New Roman" w:cs="Times New Roman"/>
        </w:rPr>
      </w:pPr>
      <w:r w:rsidRPr="001425E4">
        <w:rPr>
          <w:rFonts w:ascii="Times New Roman" w:hAnsi="Times New Roman" w:cs="Times New Roman"/>
        </w:rPr>
        <w:t>Kuriant visus produktus (rezultatus) rekomenduojama atsižvelgti į dirbtinio intelekto aktą (EUR-Lex - 52021PC0206 - EN - EUR-Lex (europa.eu) https://eur-lex.europa.eu/legal-content/EN/TXT/?uri=celex:52021PC0206).</w:t>
      </w:r>
    </w:p>
    <w:p w14:paraId="1B198EE9" w14:textId="77777777" w:rsidR="0032132B" w:rsidRPr="001425E4" w:rsidRDefault="0032132B" w:rsidP="0032132B">
      <w:pPr>
        <w:pStyle w:val="Sraopastraipa"/>
        <w:numPr>
          <w:ilvl w:val="1"/>
          <w:numId w:val="4"/>
        </w:numPr>
        <w:spacing w:line="240" w:lineRule="auto"/>
        <w:ind w:left="0" w:firstLine="357"/>
        <w:rPr>
          <w:rFonts w:ascii="Times New Roman" w:hAnsi="Times New Roman" w:cs="Times New Roman"/>
        </w:rPr>
      </w:pPr>
      <w:r w:rsidRPr="001425E4">
        <w:rPr>
          <w:rFonts w:ascii="Times New Roman" w:hAnsi="Times New Roman" w:cs="Times New Roman"/>
        </w:rPr>
        <w:t xml:space="preserve">Turi būti parengta platformos naudojimo licencija, kuri užtikrina atvirą ir nemokamą prieigą. </w:t>
      </w:r>
    </w:p>
    <w:p w14:paraId="3E8C2F7A" w14:textId="77777777" w:rsidR="0032132B" w:rsidRPr="001425E4" w:rsidRDefault="0032132B" w:rsidP="0032132B">
      <w:pPr>
        <w:pStyle w:val="Sraopastraipa"/>
        <w:numPr>
          <w:ilvl w:val="1"/>
          <w:numId w:val="4"/>
        </w:numPr>
        <w:spacing w:before="0" w:after="0" w:line="240" w:lineRule="auto"/>
        <w:ind w:left="0" w:firstLine="357"/>
        <w:rPr>
          <w:rFonts w:ascii="Times New Roman" w:hAnsi="Times New Roman" w:cs="Times New Roman"/>
        </w:rPr>
      </w:pPr>
      <w:r w:rsidRPr="001425E4">
        <w:rPr>
          <w:rFonts w:ascii="Times New Roman" w:hAnsi="Times New Roman" w:cs="Times New Roman"/>
        </w:rPr>
        <w:t>Visos turtinės teisės į paslaugų rezultatus perleidžiamos Perkančiajai organizacijai.</w:t>
      </w:r>
    </w:p>
    <w:p w14:paraId="230622F4" w14:textId="77777777" w:rsidR="0032132B" w:rsidRPr="001425E4" w:rsidRDefault="0032132B" w:rsidP="0032132B">
      <w:pPr>
        <w:spacing w:after="0" w:line="240" w:lineRule="auto"/>
        <w:rPr>
          <w:rFonts w:ascii="Times New Roman" w:hAnsi="Times New Roman" w:cs="Times New Roman"/>
        </w:rPr>
      </w:pPr>
    </w:p>
    <w:p w14:paraId="3D77B6FE" w14:textId="77777777" w:rsidR="0032132B" w:rsidRPr="001425E4" w:rsidRDefault="0032132B" w:rsidP="0032132B">
      <w:pPr>
        <w:pStyle w:val="Sraopastraipa"/>
        <w:numPr>
          <w:ilvl w:val="0"/>
          <w:numId w:val="1"/>
        </w:numPr>
        <w:spacing w:after="0" w:line="240" w:lineRule="auto"/>
        <w:jc w:val="center"/>
        <w:rPr>
          <w:rFonts w:ascii="Times New Roman" w:hAnsi="Times New Roman" w:cs="Times New Roman"/>
          <w:b/>
          <w:bCs/>
        </w:rPr>
      </w:pPr>
      <w:r w:rsidRPr="001425E4">
        <w:rPr>
          <w:rFonts w:ascii="Times New Roman" w:hAnsi="Times New Roman" w:cs="Times New Roman"/>
          <w:b/>
          <w:bCs/>
        </w:rPr>
        <w:t>REIKALAVIMAI PAŽANGOS STEBĖSENAI IR PASLAUGŲ REZULTATŲ PATEIKIMO ETAPAMS</w:t>
      </w:r>
    </w:p>
    <w:p w14:paraId="34B40BA3" w14:textId="77777777" w:rsidR="0032132B" w:rsidRPr="001425E4" w:rsidRDefault="0032132B" w:rsidP="0032132B">
      <w:pPr>
        <w:pStyle w:val="Default"/>
        <w:numPr>
          <w:ilvl w:val="0"/>
          <w:numId w:val="4"/>
        </w:numPr>
        <w:spacing w:before="0"/>
        <w:ind w:left="0" w:firstLine="357"/>
        <w:rPr>
          <w:sz w:val="23"/>
          <w:szCs w:val="23"/>
        </w:rPr>
      </w:pPr>
      <w:r w:rsidRPr="001425E4">
        <w:t>Pasirašius Sutartį, Teikėjas per 10 (dešimt) darbo dienų turės parengti ir derinimui su Perkančiąja organizacija pateikti</w:t>
      </w:r>
      <w:r w:rsidRPr="001425E4">
        <w:rPr>
          <w:sz w:val="23"/>
          <w:szCs w:val="23"/>
        </w:rPr>
        <w:t>:</w:t>
      </w:r>
    </w:p>
    <w:p w14:paraId="7A2F2C20" w14:textId="77777777" w:rsidR="0032132B" w:rsidRPr="001425E4" w:rsidRDefault="0032132B" w:rsidP="0032132B">
      <w:pPr>
        <w:pStyle w:val="Default"/>
        <w:numPr>
          <w:ilvl w:val="1"/>
          <w:numId w:val="4"/>
        </w:numPr>
        <w:adjustRightInd/>
        <w:spacing w:before="0"/>
        <w:ind w:left="0" w:firstLine="357"/>
        <w:rPr>
          <w:sz w:val="23"/>
          <w:szCs w:val="23"/>
        </w:rPr>
      </w:pPr>
      <w:r w:rsidRPr="001425E4">
        <w:rPr>
          <w14:ligatures w14:val="standardContextual"/>
        </w:rPr>
        <w:t xml:space="preserve">Reglamentą, kuriame turi būti nustatyta paslaugų teikimo progreso rezultatų pateikimo, Perkančiosios organizacijos informavimo apie paslaugų teikimo progresą tvarka, grafikas, komunikavimo tvarka;  </w:t>
      </w:r>
    </w:p>
    <w:p w14:paraId="7EBCC580" w14:textId="77777777" w:rsidR="0032132B" w:rsidRPr="001425E4" w:rsidRDefault="0032132B" w:rsidP="0032132B">
      <w:pPr>
        <w:pStyle w:val="Default"/>
        <w:numPr>
          <w:ilvl w:val="1"/>
          <w:numId w:val="4"/>
        </w:numPr>
        <w:adjustRightInd/>
        <w:spacing w:before="0"/>
        <w:ind w:left="0" w:firstLine="357"/>
        <w:rPr>
          <w:sz w:val="23"/>
          <w:szCs w:val="23"/>
        </w:rPr>
      </w:pPr>
      <w:r w:rsidRPr="001425E4">
        <w:rPr>
          <w14:ligatures w14:val="standardContextual"/>
        </w:rPr>
        <w:t>Platformos kūrimo metodinę dokumentaciją, kurioje turi būti pateiktos su platformos kūrimu susijusios metodikos ir strategija. Viena iš privalomų sąlygų – laikantis 1 lentelėje pateikto grafiko, Paslaugų tiekėjas Perkančiajai organizacijai pateikia informaciją apie užbaigtame etape pasiektus rezultatus.</w:t>
      </w:r>
    </w:p>
    <w:p w14:paraId="2AF1C5B3" w14:textId="4C3D3D46" w:rsidR="0032132B" w:rsidRPr="001425E4" w:rsidRDefault="0032132B" w:rsidP="0032132B">
      <w:pPr>
        <w:pStyle w:val="Default"/>
        <w:numPr>
          <w:ilvl w:val="1"/>
          <w:numId w:val="4"/>
        </w:numPr>
        <w:adjustRightInd/>
        <w:spacing w:before="0"/>
        <w:ind w:left="0" w:firstLine="357"/>
        <w:rPr>
          <w:sz w:val="23"/>
          <w:szCs w:val="23"/>
        </w:rPr>
      </w:pPr>
      <w:r w:rsidRPr="001425E4">
        <w:rPr>
          <w14:ligatures w14:val="standardContextual"/>
        </w:rPr>
        <w:t>Perkančioji organizacija pastabas derinimui pateiktiems dokumentams turi pateikti per 5 (penkias) darbo dienas nuo dokumentų gavimo dienos. Paslaugų teikėjas pagal Perkančiosios organizacijos pateiktas pastabas dokumentus turi ištaisyti per 5 (penkias) darbo dienas (nuo pastabų gavimo dienos). Techninės specifikacijos 1</w:t>
      </w:r>
      <w:r w:rsidR="001C5773">
        <w:rPr>
          <w14:ligatures w14:val="standardContextual"/>
        </w:rPr>
        <w:t>1</w:t>
      </w:r>
      <w:r w:rsidRPr="001425E4">
        <w:rPr>
          <w14:ligatures w14:val="standardContextual"/>
        </w:rPr>
        <w:t>.1 punkt</w:t>
      </w:r>
      <w:r w:rsidR="001C5773">
        <w:rPr>
          <w14:ligatures w14:val="standardContextual"/>
        </w:rPr>
        <w:t>e</w:t>
      </w:r>
      <w:r w:rsidRPr="001425E4">
        <w:rPr>
          <w14:ligatures w14:val="standardContextual"/>
        </w:rPr>
        <w:t xml:space="preserve">  nustatyti dokumentai su Perkančiąja organizacija turi būti suderinti ne vėliau kaip per 1 (vieną) mėnesį nuo Sutarties pasirašymo dienos. </w:t>
      </w:r>
    </w:p>
    <w:p w14:paraId="183A23CB" w14:textId="77777777" w:rsidR="0032132B" w:rsidRPr="001425E4" w:rsidRDefault="0032132B" w:rsidP="0032132B">
      <w:pPr>
        <w:pStyle w:val="Sraopastraipa"/>
        <w:numPr>
          <w:ilvl w:val="0"/>
          <w:numId w:val="4"/>
        </w:numPr>
        <w:spacing w:before="0" w:after="0" w:line="240" w:lineRule="auto"/>
        <w:ind w:left="0" w:firstLine="357"/>
        <w:rPr>
          <w:rFonts w:ascii="Times New Roman" w:hAnsi="Times New Roman" w:cs="Times New Roman"/>
          <w:lang w:eastAsia="en-US"/>
          <w14:ligatures w14:val="standardContextual"/>
        </w:rPr>
      </w:pPr>
      <w:r w:rsidRPr="001425E4">
        <w:rPr>
          <w:rFonts w:ascii="Times New Roman" w:hAnsi="Times New Roman" w:cs="Times New Roman"/>
          <w:lang w:eastAsia="en-US"/>
          <w14:ligatures w14:val="standardContextual"/>
        </w:rPr>
        <w:t>Platformos kūrimo rezultatai pateikiami etapais, susijusiais su apmokėjimu už atitinkamas atsiskaitymų dalis, nurodytas techninėje specifikacijoje pateiktoje 1 lentelėje. Kiekvieno etapo pabaigoje turi būti pateikti rezultatai su progresą detalizuojančia ir aiškinančia dokumentacija.</w:t>
      </w:r>
    </w:p>
    <w:p w14:paraId="097BEC54" w14:textId="77777777" w:rsidR="0032132B" w:rsidRPr="001425E4" w:rsidRDefault="0032132B" w:rsidP="0032132B">
      <w:pPr>
        <w:pStyle w:val="Default"/>
        <w:numPr>
          <w:ilvl w:val="0"/>
          <w:numId w:val="4"/>
        </w:numPr>
        <w:spacing w:before="0"/>
        <w:ind w:left="0" w:firstLine="357"/>
        <w:rPr>
          <w:sz w:val="23"/>
          <w:szCs w:val="23"/>
        </w:rPr>
      </w:pPr>
      <w:r w:rsidRPr="001425E4">
        <w:t>Paslaugų rezultatų metaduomenys turi būti aprašyti pagal Lietuvos teisės aktais nustatytą ir Reglamente su Perkančiąja organizacija suderintą metaduomenų standartą, taip pat turi būti pateikti Perkančiosios organizacijos nustatytoje metaduomenų saugykloje</w:t>
      </w:r>
      <w:r w:rsidRPr="001425E4">
        <w:rPr>
          <w:sz w:val="23"/>
          <w:szCs w:val="23"/>
        </w:rPr>
        <w:t>.</w:t>
      </w:r>
    </w:p>
    <w:p w14:paraId="7226143A" w14:textId="77777777" w:rsidR="0032132B" w:rsidRPr="001425E4" w:rsidRDefault="0032132B" w:rsidP="0032132B">
      <w:pPr>
        <w:pStyle w:val="Default"/>
        <w:numPr>
          <w:ilvl w:val="0"/>
          <w:numId w:val="4"/>
        </w:numPr>
        <w:spacing w:before="0"/>
        <w:ind w:left="0" w:firstLine="357"/>
        <w:rPr>
          <w:sz w:val="23"/>
          <w:szCs w:val="23"/>
        </w:rPr>
      </w:pPr>
      <w:r w:rsidRPr="001425E4">
        <w:t>Platformos kūrimo paslaugos laikomos pilnai suteiktomis, kai galutinis paslaugų rezultatas – platforma – yra sukurtas pilna apimtimi, yra pateikta pilna ir išsami dokumentacija, licencijos, platforma aprašyta metaduomenimis, metaduomenys ir platforma (įskaitant jos aprašymą ir kt. reikalingą dokumentaciją) pateikti Perkančiosios organizacijos nurodytose serveriuose / saugyklose ir išpildyti visi kiti techninėje specifikacijoje nustatyti reikalavimai bei pasirašytas paslaugų perdavimo-priėmimo aktas</w:t>
      </w:r>
      <w:r w:rsidRPr="001425E4">
        <w:rPr>
          <w14:ligatures w14:val="standardContextual"/>
        </w:rPr>
        <w:t>.</w:t>
      </w:r>
    </w:p>
    <w:p w14:paraId="68CEE18D" w14:textId="77777777" w:rsidR="00675650" w:rsidRPr="009E52E7" w:rsidRDefault="00675650" w:rsidP="00675650">
      <w:pPr>
        <w:pStyle w:val="Default"/>
        <w:numPr>
          <w:ilvl w:val="0"/>
          <w:numId w:val="4"/>
        </w:numPr>
        <w:spacing w:before="0"/>
        <w:ind w:left="0" w:firstLine="357"/>
      </w:pPr>
      <w:r w:rsidRPr="009E52E7">
        <w:lastRenderedPageBreak/>
        <w:t xml:space="preserve">Po kiekvieno etapo, nurodyto 1 lentelėje, Perkančioji organizacija sumoka Paslaugų teikėjui už tinkamai ir kokybiškai suteiktas paslaugas šalims pasirašius paslaugų perdavimo-priėmimo aktą ir Paslaugų teikėjui Sutartyje nustatyta tvarka pateikus sąskaitą-faktūrą. </w:t>
      </w:r>
    </w:p>
    <w:p w14:paraId="4EE05E87" w14:textId="7283D80D" w:rsidR="0032132B" w:rsidRPr="001425E4" w:rsidRDefault="0032132B" w:rsidP="0032132B">
      <w:pPr>
        <w:pStyle w:val="Default"/>
        <w:numPr>
          <w:ilvl w:val="0"/>
          <w:numId w:val="4"/>
        </w:numPr>
        <w:spacing w:before="0"/>
        <w:ind w:left="0" w:firstLine="357"/>
        <w:rPr>
          <w:sz w:val="23"/>
          <w:szCs w:val="23"/>
        </w:rPr>
      </w:pPr>
      <w:r w:rsidRPr="00602D46">
        <w:rPr>
          <w:b/>
          <w:bCs/>
          <w14:ligatures w14:val="standardContextual"/>
        </w:rPr>
        <w:t xml:space="preserve">Paslaugos turi būti suteiktos </w:t>
      </w:r>
      <w:r w:rsidR="001C5773" w:rsidRPr="00602D46">
        <w:rPr>
          <w:b/>
          <w:bCs/>
          <w14:ligatures w14:val="standardContextual"/>
        </w:rPr>
        <w:t>per 4 mėnesius nuo sutarties įsigaliojimo</w:t>
      </w:r>
      <w:r w:rsidR="009D1D7D" w:rsidRPr="00602D46">
        <w:rPr>
          <w:b/>
          <w:bCs/>
          <w14:ligatures w14:val="standardContextual"/>
        </w:rPr>
        <w:t xml:space="preserve"> dienos</w:t>
      </w:r>
      <w:r w:rsidR="009D1D7D">
        <w:rPr>
          <w14:ligatures w14:val="standardContextual"/>
        </w:rPr>
        <w:t>.</w:t>
      </w:r>
    </w:p>
    <w:p w14:paraId="10975017" w14:textId="77777777" w:rsidR="0032132B" w:rsidRPr="001425E4" w:rsidRDefault="0032132B" w:rsidP="0032132B">
      <w:pPr>
        <w:pStyle w:val="Sraopastraipa"/>
        <w:numPr>
          <w:ilvl w:val="0"/>
          <w:numId w:val="4"/>
        </w:numPr>
        <w:spacing w:before="0" w:after="120" w:line="240" w:lineRule="auto"/>
        <w:ind w:left="0" w:firstLine="357"/>
        <w:rPr>
          <w:rFonts w:ascii="Times New Roman" w:hAnsi="Times New Roman" w:cs="Times New Roman"/>
          <w:lang w:eastAsia="en-US"/>
          <w14:ligatures w14:val="standardContextual"/>
        </w:rPr>
      </w:pPr>
      <w:r w:rsidRPr="001425E4">
        <w:rPr>
          <w:rFonts w:ascii="Times New Roman" w:hAnsi="Times New Roman" w:cs="Times New Roman"/>
          <w:lang w:eastAsia="en-US"/>
          <w14:ligatures w14:val="standardContextual"/>
        </w:rPr>
        <w:t>Paskutinis atsiskaitymas atliekamas tik po to, kai Perkančioji organizacija pasirašo paslaugų perdavimo-priėmimo aktą.</w:t>
      </w:r>
    </w:p>
    <w:p w14:paraId="17E83D2D" w14:textId="77777777" w:rsidR="0032132B" w:rsidRPr="001425E4" w:rsidRDefault="0032132B" w:rsidP="0032132B">
      <w:pPr>
        <w:spacing w:after="0" w:line="240" w:lineRule="auto"/>
        <w:rPr>
          <w:rFonts w:ascii="Times New Roman" w:hAnsi="Times New Roman" w:cs="Times New Roman"/>
          <w:b/>
          <w:bCs/>
        </w:rPr>
      </w:pPr>
    </w:p>
    <w:p w14:paraId="437FB160" w14:textId="77777777" w:rsidR="0032132B" w:rsidRPr="001425E4" w:rsidRDefault="0032132B" w:rsidP="0032132B">
      <w:pPr>
        <w:spacing w:after="0" w:line="240" w:lineRule="auto"/>
        <w:rPr>
          <w:rFonts w:ascii="Times New Roman" w:hAnsi="Times New Roman" w:cs="Times New Roman"/>
          <w:b/>
          <w:bCs/>
        </w:rPr>
      </w:pPr>
      <w:r w:rsidRPr="001425E4">
        <w:rPr>
          <w:rFonts w:ascii="Times New Roman" w:hAnsi="Times New Roman" w:cs="Times New Roman"/>
          <w:b/>
          <w:bCs/>
        </w:rPr>
        <w:t>1 lentelė</w:t>
      </w:r>
    </w:p>
    <w:tbl>
      <w:tblPr>
        <w:tblStyle w:val="Lentelstinklelis"/>
        <w:tblW w:w="5000" w:type="pct"/>
        <w:tblInd w:w="0" w:type="dxa"/>
        <w:tblLook w:val="04A0" w:firstRow="1" w:lastRow="0" w:firstColumn="1" w:lastColumn="0" w:noHBand="0" w:noVBand="1"/>
      </w:tblPr>
      <w:tblGrid>
        <w:gridCol w:w="1233"/>
        <w:gridCol w:w="3716"/>
        <w:gridCol w:w="2063"/>
        <w:gridCol w:w="2338"/>
      </w:tblGrid>
      <w:tr w:rsidR="0032132B" w:rsidRPr="001425E4" w14:paraId="7ED7E92E" w14:textId="77777777" w:rsidTr="00E4725B">
        <w:tc>
          <w:tcPr>
            <w:tcW w:w="659" w:type="pct"/>
            <w:hideMark/>
          </w:tcPr>
          <w:p w14:paraId="14C49B66" w14:textId="77777777" w:rsidR="0032132B" w:rsidRPr="001425E4" w:rsidRDefault="0032132B" w:rsidP="00E4725B">
            <w:pPr>
              <w:pStyle w:val="Buletai"/>
              <w:numPr>
                <w:ilvl w:val="0"/>
                <w:numId w:val="0"/>
              </w:numPr>
              <w:spacing w:after="120"/>
              <w:jc w:val="center"/>
              <w:rPr>
                <w:rFonts w:eastAsia="Times New Roman" w:hAnsi="Times New Roman" w:cs="Times New Roman"/>
                <w:b/>
                <w:sz w:val="24"/>
                <w:szCs w:val="24"/>
              </w:rPr>
            </w:pPr>
            <w:r w:rsidRPr="001425E4">
              <w:rPr>
                <w:rFonts w:eastAsia="Times New Roman" w:hAnsi="Times New Roman" w:cs="Times New Roman"/>
                <w:b/>
                <w:sz w:val="24"/>
                <w:szCs w:val="24"/>
              </w:rPr>
              <w:t>Etapo eil. Nr.</w:t>
            </w:r>
          </w:p>
        </w:tc>
        <w:tc>
          <w:tcPr>
            <w:tcW w:w="1987" w:type="pct"/>
            <w:hideMark/>
          </w:tcPr>
          <w:p w14:paraId="558A64A1" w14:textId="77777777" w:rsidR="0032132B" w:rsidRPr="001425E4" w:rsidRDefault="0032132B" w:rsidP="00E4725B">
            <w:pPr>
              <w:pStyle w:val="Buletai"/>
              <w:numPr>
                <w:ilvl w:val="0"/>
                <w:numId w:val="0"/>
              </w:numPr>
              <w:spacing w:after="120"/>
              <w:jc w:val="center"/>
              <w:rPr>
                <w:rFonts w:eastAsia="Times New Roman" w:hAnsi="Times New Roman" w:cs="Times New Roman"/>
                <w:b/>
                <w:sz w:val="24"/>
                <w:szCs w:val="24"/>
              </w:rPr>
            </w:pPr>
            <w:r w:rsidRPr="001425E4">
              <w:rPr>
                <w:rFonts w:eastAsia="Times New Roman" w:hAnsi="Times New Roman" w:cs="Times New Roman"/>
                <w:b/>
                <w:sz w:val="24"/>
                <w:szCs w:val="24"/>
              </w:rPr>
              <w:t>Etapas</w:t>
            </w:r>
          </w:p>
        </w:tc>
        <w:tc>
          <w:tcPr>
            <w:tcW w:w="1103" w:type="pct"/>
            <w:hideMark/>
          </w:tcPr>
          <w:p w14:paraId="394366C1" w14:textId="77777777" w:rsidR="0032132B" w:rsidRPr="001425E4" w:rsidRDefault="0032132B" w:rsidP="00E4725B">
            <w:pPr>
              <w:pStyle w:val="Buletai"/>
              <w:numPr>
                <w:ilvl w:val="0"/>
                <w:numId w:val="0"/>
              </w:numPr>
              <w:spacing w:after="120"/>
              <w:jc w:val="center"/>
              <w:rPr>
                <w:rFonts w:eastAsia="Times New Roman" w:hAnsi="Times New Roman" w:cs="Times New Roman"/>
                <w:b/>
                <w:sz w:val="24"/>
                <w:szCs w:val="24"/>
              </w:rPr>
            </w:pPr>
            <w:r w:rsidRPr="001425E4">
              <w:rPr>
                <w:rFonts w:eastAsia="Times New Roman" w:hAnsi="Times New Roman" w:cs="Times New Roman"/>
                <w:b/>
                <w:sz w:val="24"/>
                <w:szCs w:val="24"/>
              </w:rPr>
              <w:t>Numatomas vykdymo terminas</w:t>
            </w:r>
          </w:p>
        </w:tc>
        <w:tc>
          <w:tcPr>
            <w:tcW w:w="1250" w:type="pct"/>
          </w:tcPr>
          <w:p w14:paraId="69C9D406" w14:textId="77777777" w:rsidR="0032132B" w:rsidRPr="001425E4" w:rsidRDefault="0032132B" w:rsidP="00E4725B">
            <w:pPr>
              <w:pStyle w:val="Buletai"/>
              <w:numPr>
                <w:ilvl w:val="0"/>
                <w:numId w:val="0"/>
              </w:numPr>
              <w:spacing w:after="120"/>
              <w:jc w:val="center"/>
              <w:rPr>
                <w:rFonts w:eastAsia="Times New Roman" w:hAnsi="Times New Roman" w:cs="Times New Roman"/>
                <w:b/>
                <w:sz w:val="24"/>
                <w:szCs w:val="24"/>
              </w:rPr>
            </w:pPr>
            <w:r w:rsidRPr="001425E4">
              <w:rPr>
                <w:rFonts w:eastAsia="Times New Roman" w:hAnsi="Times New Roman" w:cs="Times New Roman"/>
                <w:b/>
                <w:sz w:val="24"/>
                <w:szCs w:val="24"/>
              </w:rPr>
              <w:t>Atsiskaitymų dalys</w:t>
            </w:r>
          </w:p>
        </w:tc>
      </w:tr>
      <w:tr w:rsidR="0032132B" w:rsidRPr="001425E4" w14:paraId="0C305BA3" w14:textId="77777777" w:rsidTr="00E4725B">
        <w:tc>
          <w:tcPr>
            <w:tcW w:w="659" w:type="pct"/>
          </w:tcPr>
          <w:p w14:paraId="3C198558" w14:textId="77777777" w:rsidR="0032132B" w:rsidRPr="001425E4" w:rsidRDefault="0032132B" w:rsidP="00E4725B">
            <w:pPr>
              <w:spacing w:after="120"/>
              <w:jc w:val="center"/>
              <w:rPr>
                <w:rFonts w:eastAsia="Times New Roman" w:hAnsi="Times New Roman" w:cs="Times New Roman"/>
                <w:sz w:val="24"/>
                <w:szCs w:val="24"/>
              </w:rPr>
            </w:pPr>
            <w:r w:rsidRPr="001425E4">
              <w:rPr>
                <w:rFonts w:eastAsia="Times New Roman" w:hAnsi="Times New Roman" w:cs="Times New Roman"/>
                <w:sz w:val="24"/>
                <w:szCs w:val="24"/>
              </w:rPr>
              <w:t>1</w:t>
            </w:r>
          </w:p>
        </w:tc>
        <w:tc>
          <w:tcPr>
            <w:tcW w:w="1987" w:type="pct"/>
          </w:tcPr>
          <w:p w14:paraId="3A1D4FB8" w14:textId="77777777" w:rsidR="0032132B" w:rsidRPr="001425E4" w:rsidRDefault="0032132B" w:rsidP="00E4725B">
            <w:pPr>
              <w:spacing w:after="120"/>
              <w:rPr>
                <w:rFonts w:eastAsia="Times New Roman" w:hAnsi="Times New Roman" w:cs="Times New Roman"/>
                <w:sz w:val="24"/>
                <w:szCs w:val="24"/>
              </w:rPr>
            </w:pPr>
            <w:r w:rsidRPr="001425E4">
              <w:rPr>
                <w:rFonts w:eastAsia="Times New Roman" w:hAnsi="Times New Roman" w:cs="Times New Roman"/>
                <w:sz w:val="24"/>
                <w:szCs w:val="24"/>
              </w:rPr>
              <w:t>Pateikiamas pirminis platformos variantas su įgyvendintais pagrindiniais techniniais reikalavimais.</w:t>
            </w:r>
          </w:p>
        </w:tc>
        <w:tc>
          <w:tcPr>
            <w:tcW w:w="1103" w:type="pct"/>
          </w:tcPr>
          <w:p w14:paraId="11881C04" w14:textId="77777777" w:rsidR="0032132B" w:rsidRPr="001425E4" w:rsidRDefault="0032132B" w:rsidP="00E4725B">
            <w:pPr>
              <w:spacing w:after="120"/>
              <w:rPr>
                <w:rFonts w:eastAsia="Times New Roman" w:hAnsi="Times New Roman" w:cs="Times New Roman"/>
                <w:sz w:val="24"/>
                <w:szCs w:val="24"/>
              </w:rPr>
            </w:pPr>
            <w:r w:rsidRPr="001425E4">
              <w:rPr>
                <w:rFonts w:eastAsia="Times New Roman" w:hAnsi="Times New Roman" w:cs="Times New Roman"/>
                <w:sz w:val="24"/>
                <w:szCs w:val="24"/>
              </w:rPr>
              <w:t>2 mėn. nuo Sutarties įsigaliojimo dienos</w:t>
            </w:r>
          </w:p>
        </w:tc>
        <w:tc>
          <w:tcPr>
            <w:tcW w:w="1250" w:type="pct"/>
          </w:tcPr>
          <w:p w14:paraId="2DA77496" w14:textId="77777777" w:rsidR="0032132B" w:rsidRPr="001425E4" w:rsidRDefault="0032132B" w:rsidP="00E4725B">
            <w:pPr>
              <w:spacing w:after="120"/>
              <w:rPr>
                <w:rFonts w:eastAsia="Times New Roman" w:hAnsi="Times New Roman" w:cs="Times New Roman"/>
                <w:sz w:val="24"/>
                <w:szCs w:val="24"/>
              </w:rPr>
            </w:pPr>
            <w:r w:rsidRPr="001425E4">
              <w:rPr>
                <w:rFonts w:eastAsia="Times New Roman" w:hAnsi="Times New Roman" w:cs="Times New Roman"/>
                <w:sz w:val="24"/>
                <w:szCs w:val="24"/>
              </w:rPr>
              <w:t xml:space="preserve">40 (keturiasdešimt) proc. pradinės Sutarties vertės </w:t>
            </w:r>
          </w:p>
        </w:tc>
      </w:tr>
      <w:tr w:rsidR="0032132B" w:rsidRPr="001425E4" w14:paraId="4C61AE87" w14:textId="77777777" w:rsidTr="00E4725B">
        <w:tc>
          <w:tcPr>
            <w:tcW w:w="659" w:type="pct"/>
          </w:tcPr>
          <w:p w14:paraId="36383815" w14:textId="77777777" w:rsidR="0032132B" w:rsidRPr="001425E4" w:rsidRDefault="0032132B" w:rsidP="00E4725B">
            <w:pPr>
              <w:spacing w:after="120"/>
              <w:jc w:val="center"/>
              <w:rPr>
                <w:rFonts w:eastAsia="Times New Roman" w:hAnsi="Times New Roman" w:cs="Times New Roman"/>
                <w:sz w:val="24"/>
                <w:szCs w:val="24"/>
              </w:rPr>
            </w:pPr>
            <w:r w:rsidRPr="001425E4">
              <w:rPr>
                <w:rFonts w:eastAsia="Times New Roman" w:hAnsi="Times New Roman" w:cs="Times New Roman"/>
                <w:sz w:val="24"/>
                <w:szCs w:val="24"/>
              </w:rPr>
              <w:t>2</w:t>
            </w:r>
          </w:p>
        </w:tc>
        <w:tc>
          <w:tcPr>
            <w:tcW w:w="1987" w:type="pct"/>
          </w:tcPr>
          <w:p w14:paraId="25CC5C7D" w14:textId="77777777" w:rsidR="0032132B" w:rsidRPr="001425E4" w:rsidRDefault="0032132B" w:rsidP="00E4725B">
            <w:pPr>
              <w:spacing w:after="120"/>
              <w:rPr>
                <w:rFonts w:eastAsia="Times New Roman" w:hAnsi="Times New Roman" w:cs="Times New Roman"/>
                <w:sz w:val="24"/>
                <w:szCs w:val="24"/>
              </w:rPr>
            </w:pPr>
            <w:r w:rsidRPr="001425E4">
              <w:rPr>
                <w:rFonts w:eastAsia="Times New Roman" w:hAnsi="Times New Roman" w:cs="Times New Roman"/>
                <w:sz w:val="24"/>
                <w:szCs w:val="24"/>
              </w:rPr>
              <w:t>Pateikiamas antrinis platformos variantas su tekstyno validavimo ir tikrinimo funkcionalumais.</w:t>
            </w:r>
          </w:p>
        </w:tc>
        <w:tc>
          <w:tcPr>
            <w:tcW w:w="1103" w:type="pct"/>
          </w:tcPr>
          <w:p w14:paraId="2C04FF9A" w14:textId="77777777" w:rsidR="0032132B" w:rsidRPr="001425E4" w:rsidRDefault="0032132B" w:rsidP="00E4725B">
            <w:pPr>
              <w:spacing w:after="120"/>
              <w:rPr>
                <w:rFonts w:eastAsia="Times New Roman" w:hAnsi="Times New Roman" w:cs="Times New Roman"/>
                <w:sz w:val="24"/>
                <w:szCs w:val="24"/>
              </w:rPr>
            </w:pPr>
            <w:r w:rsidRPr="001425E4">
              <w:rPr>
                <w:rFonts w:eastAsia="Times New Roman" w:hAnsi="Times New Roman" w:cs="Times New Roman"/>
                <w:sz w:val="24"/>
                <w:szCs w:val="24"/>
              </w:rPr>
              <w:t>3 mėn. nuo Sutarties įsigaliojimo dienos</w:t>
            </w:r>
          </w:p>
        </w:tc>
        <w:tc>
          <w:tcPr>
            <w:tcW w:w="1250" w:type="pct"/>
          </w:tcPr>
          <w:p w14:paraId="56CE88C4" w14:textId="77777777" w:rsidR="0032132B" w:rsidRPr="001425E4" w:rsidRDefault="0032132B" w:rsidP="00E4725B">
            <w:pPr>
              <w:spacing w:after="120"/>
              <w:rPr>
                <w:rFonts w:eastAsia="Times New Roman" w:hAnsi="Times New Roman" w:cs="Times New Roman"/>
                <w:sz w:val="24"/>
                <w:szCs w:val="24"/>
              </w:rPr>
            </w:pPr>
            <w:r w:rsidRPr="001425E4">
              <w:rPr>
                <w:rFonts w:eastAsia="Times New Roman" w:hAnsi="Times New Roman" w:cs="Times New Roman"/>
                <w:sz w:val="24"/>
                <w:szCs w:val="24"/>
              </w:rPr>
              <w:t>40 (keturiasdešimt) proc. pradinės Sutarties vertės</w:t>
            </w:r>
          </w:p>
        </w:tc>
      </w:tr>
      <w:tr w:rsidR="0032132B" w:rsidRPr="001425E4" w14:paraId="6D82CE1F" w14:textId="77777777" w:rsidTr="00E4725B">
        <w:tc>
          <w:tcPr>
            <w:tcW w:w="659" w:type="pct"/>
          </w:tcPr>
          <w:p w14:paraId="5A715D63" w14:textId="77777777" w:rsidR="0032132B" w:rsidRPr="001425E4" w:rsidRDefault="0032132B" w:rsidP="00E4725B">
            <w:pPr>
              <w:spacing w:after="120"/>
              <w:jc w:val="center"/>
              <w:rPr>
                <w:rFonts w:eastAsia="Times New Roman" w:hAnsi="Times New Roman" w:cs="Times New Roman"/>
                <w:sz w:val="24"/>
                <w:szCs w:val="24"/>
              </w:rPr>
            </w:pPr>
            <w:r w:rsidRPr="001425E4">
              <w:rPr>
                <w:rFonts w:eastAsia="Times New Roman" w:hAnsi="Times New Roman" w:cs="Times New Roman"/>
                <w:sz w:val="24"/>
                <w:szCs w:val="24"/>
              </w:rPr>
              <w:t>3</w:t>
            </w:r>
          </w:p>
        </w:tc>
        <w:tc>
          <w:tcPr>
            <w:tcW w:w="1987" w:type="pct"/>
          </w:tcPr>
          <w:p w14:paraId="4A1891D4" w14:textId="77777777" w:rsidR="0032132B" w:rsidRPr="001425E4" w:rsidRDefault="0032132B" w:rsidP="00E4725B">
            <w:pPr>
              <w:spacing w:after="120"/>
              <w:rPr>
                <w:rFonts w:eastAsia="Times New Roman" w:hAnsi="Times New Roman" w:cs="Times New Roman"/>
                <w:sz w:val="24"/>
                <w:szCs w:val="24"/>
              </w:rPr>
            </w:pPr>
            <w:r w:rsidRPr="001425E4">
              <w:rPr>
                <w:rFonts w:eastAsia="Times New Roman" w:hAnsi="Times New Roman" w:cs="Times New Roman"/>
                <w:sz w:val="24"/>
                <w:szCs w:val="24"/>
              </w:rPr>
              <w:t>Pateikiama platforma su pilnu funkcionalumu.</w:t>
            </w:r>
          </w:p>
        </w:tc>
        <w:tc>
          <w:tcPr>
            <w:tcW w:w="1103" w:type="pct"/>
          </w:tcPr>
          <w:p w14:paraId="2B9F5D51" w14:textId="77777777" w:rsidR="0032132B" w:rsidRPr="001425E4" w:rsidRDefault="0032132B" w:rsidP="00E4725B">
            <w:pPr>
              <w:spacing w:after="120"/>
              <w:rPr>
                <w:rFonts w:eastAsia="Times New Roman" w:hAnsi="Times New Roman" w:cs="Times New Roman"/>
                <w:sz w:val="24"/>
                <w:szCs w:val="24"/>
              </w:rPr>
            </w:pPr>
            <w:r w:rsidRPr="001425E4">
              <w:rPr>
                <w:rFonts w:eastAsia="Times New Roman" w:hAnsi="Times New Roman" w:cs="Times New Roman"/>
                <w:sz w:val="24"/>
                <w:szCs w:val="24"/>
              </w:rPr>
              <w:t>4 mėn. nuo Sutarties įsigaliojimo dienos</w:t>
            </w:r>
          </w:p>
        </w:tc>
        <w:tc>
          <w:tcPr>
            <w:tcW w:w="1250" w:type="pct"/>
          </w:tcPr>
          <w:p w14:paraId="1BCBA41A" w14:textId="77777777" w:rsidR="0032132B" w:rsidRPr="001425E4" w:rsidRDefault="0032132B" w:rsidP="00E4725B">
            <w:pPr>
              <w:spacing w:after="120"/>
              <w:rPr>
                <w:rFonts w:eastAsia="Times New Roman" w:hAnsi="Times New Roman" w:cs="Times New Roman"/>
                <w:sz w:val="24"/>
                <w:szCs w:val="24"/>
              </w:rPr>
            </w:pPr>
            <w:r w:rsidRPr="001425E4">
              <w:rPr>
                <w:rFonts w:eastAsia="Times New Roman" w:hAnsi="Times New Roman" w:cs="Times New Roman"/>
                <w:sz w:val="24"/>
                <w:szCs w:val="24"/>
              </w:rPr>
              <w:t>Galutinis atsiskaitymas.</w:t>
            </w:r>
          </w:p>
          <w:p w14:paraId="6E632B58" w14:textId="77777777" w:rsidR="0032132B" w:rsidRPr="001425E4" w:rsidRDefault="0032132B" w:rsidP="00E4725B">
            <w:pPr>
              <w:spacing w:after="120"/>
              <w:rPr>
                <w:rFonts w:eastAsia="Times New Roman" w:hAnsi="Times New Roman" w:cs="Times New Roman"/>
                <w:sz w:val="24"/>
                <w:szCs w:val="24"/>
              </w:rPr>
            </w:pPr>
            <w:r w:rsidRPr="001425E4">
              <w:rPr>
                <w:rFonts w:eastAsia="Times New Roman" w:hAnsi="Times New Roman" w:cs="Times New Roman"/>
                <w:sz w:val="24"/>
                <w:szCs w:val="24"/>
              </w:rPr>
              <w:t>20 (dvidešimt) proc. pradinės Sutarties vertės</w:t>
            </w:r>
          </w:p>
        </w:tc>
      </w:tr>
    </w:tbl>
    <w:p w14:paraId="4E2A5E8B" w14:textId="77777777" w:rsidR="0032132B" w:rsidRPr="001425E4" w:rsidRDefault="0032132B" w:rsidP="0032132B">
      <w:pPr>
        <w:spacing w:after="0" w:line="240" w:lineRule="auto"/>
        <w:rPr>
          <w:rFonts w:ascii="Times New Roman" w:hAnsi="Times New Roman" w:cs="Times New Roman"/>
          <w:b/>
          <w:bCs/>
        </w:rPr>
      </w:pPr>
    </w:p>
    <w:p w14:paraId="4A79C7E6" w14:textId="77777777" w:rsidR="0032132B" w:rsidRPr="001425E4" w:rsidRDefault="0032132B" w:rsidP="0032132B">
      <w:pPr>
        <w:spacing w:after="0" w:line="240" w:lineRule="auto"/>
        <w:rPr>
          <w:rFonts w:ascii="Times New Roman" w:hAnsi="Times New Roman" w:cs="Times New Roman"/>
          <w:b/>
          <w:bCs/>
        </w:rPr>
      </w:pPr>
    </w:p>
    <w:p w14:paraId="3CF68E62" w14:textId="77777777" w:rsidR="0032132B" w:rsidRPr="001425E4" w:rsidRDefault="0032132B" w:rsidP="0032132B">
      <w:pPr>
        <w:pStyle w:val="Sraopastraipa"/>
        <w:numPr>
          <w:ilvl w:val="0"/>
          <w:numId w:val="7"/>
        </w:numPr>
        <w:spacing w:before="0" w:line="276" w:lineRule="auto"/>
        <w:jc w:val="center"/>
        <w:rPr>
          <w:rFonts w:ascii="Times New Roman" w:hAnsi="Times New Roman" w:cs="Times New Roman"/>
          <w:b/>
          <w:bCs/>
        </w:rPr>
      </w:pPr>
      <w:r w:rsidRPr="001425E4">
        <w:rPr>
          <w:rFonts w:ascii="Times New Roman" w:hAnsi="Times New Roman" w:cs="Times New Roman"/>
          <w:b/>
          <w:bCs/>
        </w:rPr>
        <w:t>PERKANČIOJI ORGANIZACIJA VYKDO ŽALIĄJĮ PIRKIMĄ.</w:t>
      </w:r>
    </w:p>
    <w:p w14:paraId="59C1188C" w14:textId="77777777" w:rsidR="0032132B" w:rsidRPr="001425E4" w:rsidRDefault="0032132B" w:rsidP="0032132B">
      <w:pPr>
        <w:pStyle w:val="Sraopastraipa"/>
        <w:ind w:left="1080"/>
        <w:rPr>
          <w:rFonts w:ascii="Times New Roman" w:hAnsi="Times New Roman" w:cs="Times New Roman"/>
          <w:b/>
          <w:bCs/>
        </w:rPr>
      </w:pPr>
    </w:p>
    <w:p w14:paraId="5FD78F9E" w14:textId="77777777" w:rsidR="0032132B" w:rsidRPr="001425E4" w:rsidRDefault="0032132B" w:rsidP="0032132B">
      <w:pPr>
        <w:pStyle w:val="Sraopastraipa"/>
        <w:ind w:left="0" w:firstLine="709"/>
        <w:rPr>
          <w:rFonts w:ascii="Times New Roman" w:hAnsi="Times New Roman" w:cs="Times New Roman"/>
        </w:rPr>
      </w:pPr>
      <w:r w:rsidRPr="001425E4">
        <w:rPr>
          <w:rFonts w:ascii="Times New Roman" w:hAnsi="Times New Roman" w:cs="Times New Roman"/>
        </w:rPr>
        <w:t xml:space="preserve">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4.4.3 punktu:  </w:t>
      </w:r>
    </w:p>
    <w:p w14:paraId="6BAD9BA7" w14:textId="77777777" w:rsidR="0032132B" w:rsidRPr="001425E4" w:rsidRDefault="0032132B" w:rsidP="0032132B">
      <w:pPr>
        <w:pStyle w:val="Sraopastraipa"/>
        <w:ind w:left="0" w:firstLine="709"/>
        <w:rPr>
          <w:rFonts w:ascii="Times New Roman" w:hAnsi="Times New Roman" w:cs="Times New Roman"/>
        </w:rPr>
      </w:pPr>
      <w:r w:rsidRPr="001425E4">
        <w:rPr>
          <w:rFonts w:ascii="Times New Roman" w:hAnsi="Times New Roman" w:cs="Times New Roman"/>
        </w:rPr>
        <w:t>Perkama tik nematerialaus pobūdžio (intelektinė) paslauga, nesusijusi su materialaus objekto sukūrimu, kurios teikimo metu nėra numatomas reikšmingas neigiamas poveikis aplinkai, nesukuriamas taršos šaltinis ir negeneruojamos atliekos.</w:t>
      </w:r>
    </w:p>
    <w:p w14:paraId="7E394E26" w14:textId="77777777" w:rsidR="0032132B" w:rsidRPr="001425E4" w:rsidRDefault="0032132B" w:rsidP="0032132B">
      <w:pPr>
        <w:pStyle w:val="Sraopastraipa"/>
        <w:ind w:left="0" w:firstLine="709"/>
        <w:rPr>
          <w:rFonts w:ascii="Times New Roman" w:hAnsi="Times New Roman" w:cs="Times New Roman"/>
        </w:rPr>
      </w:pPr>
    </w:p>
    <w:p w14:paraId="77780B00" w14:textId="77777777" w:rsidR="0032132B" w:rsidRPr="001425E4" w:rsidRDefault="0032132B" w:rsidP="0032132B">
      <w:pPr>
        <w:spacing w:after="120" w:line="240" w:lineRule="auto"/>
        <w:rPr>
          <w:rFonts w:ascii="Times New Roman" w:hAnsi="Times New Roman" w:cs="Times New Roman"/>
        </w:rPr>
      </w:pPr>
      <w:r w:rsidRPr="001425E4">
        <w:rPr>
          <w:rFonts w:ascii="Times New Roman" w:hAnsi="Times New Roman" w:cs="Times New Roman"/>
        </w:rPr>
        <w:t>Pastaba:</w:t>
      </w:r>
    </w:p>
    <w:p w14:paraId="534B014D" w14:textId="77777777" w:rsidR="0032132B" w:rsidRPr="001425E4" w:rsidRDefault="0032132B" w:rsidP="0032132B">
      <w:pPr>
        <w:pStyle w:val="Sraopastraipa"/>
        <w:ind w:left="0" w:firstLine="709"/>
        <w:rPr>
          <w:rFonts w:ascii="Times New Roman" w:hAnsi="Times New Roman" w:cs="Times New Roman"/>
          <w:i/>
          <w:iCs/>
        </w:rPr>
      </w:pPr>
      <w:r w:rsidRPr="001425E4">
        <w:rPr>
          <w:rFonts w:ascii="Times New Roman" w:hAnsi="Times New Roman" w:cs="Times New Roman"/>
          <w:i/>
          <w:iCs/>
        </w:rPr>
        <w:tab/>
        <w:t xml:space="preserve">Jeigu perkančiosios organizacijos parengtoje techninėje specifikacijoje  nurodytas konkretus (t. y. šalia nenurodytas žodis „arba lygiavertis“) prekės ženklas, gamintojas, modelis </w:t>
      </w:r>
      <w:r w:rsidRPr="001425E4">
        <w:rPr>
          <w:rFonts w:ascii="Times New Roman" w:hAnsi="Times New Roman" w:cs="Times New Roman"/>
          <w:i/>
          <w:iCs/>
        </w:rPr>
        <w:lastRenderedPageBreak/>
        <w:t xml:space="preserve">ar tiekimo šaltinis, konkretus procesas (būdingas konkretaus tiekėjo tiekiamoms prekėms ar teikiamoms paslaugoms), patentas, tipas, metodas, protokolas, standartas, sertifikatas, konkreti kilmė ar gamyba (dėl kurių tam tikriems subjektams ar tam tikriems produktams būtų sudarytos palankesnės sąlygos arba jie būtų atmesti), normos, direktyvos, formatas, medžiaga, sistema, jungtis ar panašiai - tiekėjas gali siūlyti ir lygiaverčius prekės ženklus, gamintojus, modelius ar tiekimo šaltinius, procesus, patentus, tipus, metodus, protokolus, standartus, sertifikatus, normas, direktyvas, formatus, medžiagas, sistemas, jungtis ir panašiai. Jei techninėje specifikacijoje nurodyta konkreti (t. y. šalia nenurodytas žodis „ne žemesnė kaip“) klasė, kategorija ar pan. - gali būti siūloma ir ne žemesnė kaip techninėje specifikacijoje nurodyta klasė, kategorija ar pan. </w:t>
      </w:r>
    </w:p>
    <w:p w14:paraId="7F7DBC03" w14:textId="77777777" w:rsidR="0032132B" w:rsidRPr="001425E4" w:rsidRDefault="0032132B" w:rsidP="0032132B">
      <w:pPr>
        <w:pStyle w:val="Sraopastraipa"/>
        <w:ind w:left="0" w:firstLine="709"/>
        <w:rPr>
          <w:rFonts w:ascii="Times New Roman" w:hAnsi="Times New Roman" w:cs="Times New Roman"/>
        </w:rPr>
      </w:pPr>
    </w:p>
    <w:p w14:paraId="15A2C584" w14:textId="77777777" w:rsidR="0032132B" w:rsidRPr="00A327DE" w:rsidRDefault="0032132B" w:rsidP="0032132B">
      <w:pPr>
        <w:spacing w:after="120" w:line="240" w:lineRule="auto"/>
        <w:jc w:val="center"/>
        <w:rPr>
          <w:rFonts w:ascii="Times New Roman" w:hAnsi="Times New Roman" w:cs="Times New Roman"/>
        </w:rPr>
      </w:pPr>
      <w:r w:rsidRPr="001425E4">
        <w:rPr>
          <w:rFonts w:ascii="Times New Roman" w:hAnsi="Times New Roman" w:cs="Times New Roman"/>
        </w:rPr>
        <w:t>____________________________________</w:t>
      </w:r>
    </w:p>
    <w:p w14:paraId="7E8FBE49" w14:textId="73049793" w:rsidR="0032132B" w:rsidRDefault="0032132B">
      <w:pPr>
        <w:rPr>
          <w:rFonts w:ascii="Times New Roman" w:hAnsi="Times New Roman" w:cs="Times New Roman"/>
          <w:b/>
          <w:bCs/>
        </w:rPr>
      </w:pPr>
      <w:r>
        <w:rPr>
          <w:rFonts w:ascii="Times New Roman" w:hAnsi="Times New Roman" w:cs="Times New Roman"/>
          <w:b/>
          <w:bCs/>
        </w:rPr>
        <w:br w:type="page"/>
      </w:r>
    </w:p>
    <w:p w14:paraId="1237C623" w14:textId="77777777" w:rsidR="0032132B" w:rsidRDefault="0032132B" w:rsidP="0019116B">
      <w:pPr>
        <w:jc w:val="center"/>
        <w:rPr>
          <w:rFonts w:ascii="Times New Roman" w:hAnsi="Times New Roman" w:cs="Times New Roman"/>
          <w:b/>
          <w:bCs/>
        </w:rPr>
      </w:pPr>
    </w:p>
    <w:p w14:paraId="67580F53" w14:textId="77777777" w:rsidR="00814865" w:rsidRDefault="00814865" w:rsidP="0019116B">
      <w:pPr>
        <w:jc w:val="center"/>
        <w:rPr>
          <w:rFonts w:ascii="Times New Roman" w:hAnsi="Times New Roman" w:cs="Times New Roman"/>
          <w:b/>
          <w:bCs/>
        </w:rPr>
      </w:pPr>
    </w:p>
    <w:p w14:paraId="397E115D" w14:textId="391EA2CB" w:rsidR="00780DC7" w:rsidRDefault="00F72302" w:rsidP="00814865">
      <w:pPr>
        <w:rPr>
          <w:rFonts w:ascii="Times New Roman" w:hAnsi="Times New Roman" w:cs="Times New Roman"/>
          <w:b/>
          <w:bCs/>
        </w:rPr>
      </w:pPr>
      <w:r>
        <w:rPr>
          <w:rFonts w:ascii="Times New Roman" w:hAnsi="Times New Roman" w:cs="Times New Roman"/>
          <w:b/>
          <w:bCs/>
        </w:rPr>
        <w:t xml:space="preserve">2 </w:t>
      </w:r>
      <w:r w:rsidR="00814865">
        <w:rPr>
          <w:rFonts w:ascii="Times New Roman" w:hAnsi="Times New Roman" w:cs="Times New Roman"/>
          <w:b/>
          <w:bCs/>
        </w:rPr>
        <w:t>PIRKIMO DALIS</w:t>
      </w:r>
    </w:p>
    <w:p w14:paraId="05761655" w14:textId="735D82F3" w:rsidR="00F21AFB" w:rsidRPr="001425E4" w:rsidRDefault="00C60824" w:rsidP="0019116B">
      <w:pPr>
        <w:jc w:val="center"/>
        <w:rPr>
          <w:rFonts w:ascii="Times New Roman" w:hAnsi="Times New Roman" w:cs="Times New Roman"/>
          <w:b/>
          <w:bCs/>
        </w:rPr>
      </w:pPr>
      <w:r w:rsidRPr="001425E4">
        <w:rPr>
          <w:rFonts w:ascii="Times New Roman" w:hAnsi="Times New Roman" w:cs="Times New Roman"/>
          <w:b/>
          <w:bCs/>
        </w:rPr>
        <w:t xml:space="preserve">PLATFORMOS </w:t>
      </w:r>
      <w:r w:rsidR="00C35AE1">
        <w:rPr>
          <w:rFonts w:ascii="Times New Roman" w:hAnsi="Times New Roman" w:cs="Times New Roman"/>
          <w:b/>
          <w:bCs/>
        </w:rPr>
        <w:t>ABSTRAKTYVIAM</w:t>
      </w:r>
      <w:r w:rsidRPr="001425E4">
        <w:rPr>
          <w:rFonts w:ascii="Times New Roman" w:hAnsi="Times New Roman" w:cs="Times New Roman"/>
          <w:b/>
          <w:bCs/>
        </w:rPr>
        <w:t xml:space="preserve"> AUTOMATINIŲ SANTRAUKŲ SUDARYMUI SKIRTO TEKSTYNO ANALIZEI, VALIDAVIMUI IR TIKRINIMUI </w:t>
      </w:r>
      <w:r w:rsidR="0019116B" w:rsidRPr="001425E4">
        <w:rPr>
          <w:rFonts w:ascii="Times New Roman" w:hAnsi="Times New Roman" w:cs="Times New Roman"/>
          <w:b/>
          <w:bCs/>
        </w:rPr>
        <w:t>SUKŪRIMO PASLAUGOS</w:t>
      </w:r>
      <w:r w:rsidR="006D603E">
        <w:rPr>
          <w:rFonts w:ascii="Times New Roman" w:hAnsi="Times New Roman" w:cs="Times New Roman"/>
          <w:b/>
          <w:bCs/>
        </w:rPr>
        <w:t>-2</w:t>
      </w:r>
    </w:p>
    <w:p w14:paraId="04C6E501" w14:textId="5567AD74" w:rsidR="0019116B" w:rsidRPr="001425E4" w:rsidRDefault="0019116B" w:rsidP="0019116B">
      <w:pPr>
        <w:jc w:val="center"/>
        <w:rPr>
          <w:rFonts w:ascii="Times New Roman" w:hAnsi="Times New Roman" w:cs="Times New Roman"/>
          <w:b/>
          <w:bCs/>
        </w:rPr>
      </w:pPr>
      <w:r w:rsidRPr="001425E4">
        <w:rPr>
          <w:rFonts w:ascii="Times New Roman" w:hAnsi="Times New Roman" w:cs="Times New Roman"/>
          <w:b/>
          <w:bCs/>
        </w:rPr>
        <w:br/>
        <w:t>TECHNINĖ SPECIFIKACIJA</w:t>
      </w:r>
    </w:p>
    <w:p w14:paraId="37A95321" w14:textId="77777777" w:rsidR="009568CB" w:rsidRPr="001425E4" w:rsidRDefault="009568CB" w:rsidP="0019116B">
      <w:pPr>
        <w:jc w:val="center"/>
        <w:rPr>
          <w:rFonts w:ascii="Times New Roman" w:hAnsi="Times New Roman" w:cs="Times New Roman"/>
          <w:b/>
          <w:bCs/>
        </w:rPr>
      </w:pPr>
    </w:p>
    <w:p w14:paraId="0C343627" w14:textId="77777777" w:rsidR="00E6785D" w:rsidRPr="001425E4" w:rsidRDefault="00E6785D" w:rsidP="00762D5C">
      <w:pPr>
        <w:pStyle w:val="Sraopastraipa"/>
        <w:numPr>
          <w:ilvl w:val="0"/>
          <w:numId w:val="9"/>
        </w:numPr>
        <w:spacing w:after="360"/>
        <w:jc w:val="center"/>
        <w:rPr>
          <w:rFonts w:ascii="Times New Roman" w:hAnsi="Times New Roman" w:cs="Times New Roman"/>
          <w:b/>
          <w:bCs/>
        </w:rPr>
      </w:pPr>
      <w:r w:rsidRPr="001425E4">
        <w:rPr>
          <w:rFonts w:ascii="Times New Roman" w:hAnsi="Times New Roman" w:cs="Times New Roman"/>
          <w:b/>
          <w:bCs/>
        </w:rPr>
        <w:t>INFORMACIJA APIE PROJEKTĄ</w:t>
      </w:r>
    </w:p>
    <w:p w14:paraId="40333942" w14:textId="77777777" w:rsidR="00A7365B" w:rsidRPr="001425E4" w:rsidRDefault="00A7365B" w:rsidP="00762D5C">
      <w:pPr>
        <w:pStyle w:val="Sraopastraipa"/>
        <w:numPr>
          <w:ilvl w:val="0"/>
          <w:numId w:val="10"/>
        </w:numPr>
        <w:spacing w:line="240" w:lineRule="auto"/>
        <w:ind w:left="0" w:firstLine="357"/>
        <w:rPr>
          <w:rFonts w:ascii="Times New Roman" w:hAnsi="Times New Roman" w:cs="Times New Roman"/>
        </w:rPr>
      </w:pPr>
      <w:r w:rsidRPr="001425E4">
        <w:rPr>
          <w:rFonts w:ascii="Times New Roman" w:hAnsi="Times New Roman" w:cs="Times New Roman"/>
        </w:rPr>
        <w:t xml:space="preserve">Perkančioji organizacija (Vytauto Didžiojo universitetas) kartu su partneriu (Vilniaus universitetas) bendrai įgyvendina projektą „Santraukų tekstynai dirbtiniam intelektui“ (toliau – </w:t>
      </w:r>
      <w:r w:rsidRPr="00762D5C">
        <w:rPr>
          <w:rFonts w:ascii="Times New Roman" w:hAnsi="Times New Roman" w:cs="Times New Roman"/>
        </w:rPr>
        <w:t>Projektas</w:t>
      </w:r>
      <w:r w:rsidRPr="001425E4">
        <w:rPr>
          <w:rFonts w:ascii="Times New Roman" w:hAnsi="Times New Roman" w:cs="Times New Roman"/>
        </w:rPr>
        <w:t>), projekto Nr. 02-101-K-0001, inicijuotą pagal kvietimą teikti projektų įgyvendinimo planus „Mišrių lietuvių kalbos tekstų santraukų/abstraktų tekstynų sukūrimas (automatinio sudarymo giliojo mokymo pagrindu veikiančių sistemų apmokinimui)“, kvietimo Nr. 02-101-K. Kvietimas parengtas</w:t>
      </w:r>
      <w:r w:rsidRPr="00762D5C">
        <w:rPr>
          <w:rFonts w:ascii="Times New Roman" w:hAnsi="Times New Roman" w:cs="Times New Roman"/>
        </w:rPr>
        <w:t> </w:t>
      </w:r>
      <w:r w:rsidRPr="001425E4">
        <w:rPr>
          <w:rFonts w:ascii="Times New Roman" w:hAnsi="Times New Roman" w:cs="Times New Roman"/>
        </w:rPr>
        <w:t>vadovaujantis 2021–2030 metų Lietuvos Respublikos</w:t>
      </w:r>
      <w:r w:rsidRPr="00762D5C">
        <w:rPr>
          <w:rFonts w:ascii="Times New Roman" w:hAnsi="Times New Roman" w:cs="Times New Roman"/>
        </w:rPr>
        <w:t> </w:t>
      </w:r>
      <w:r w:rsidRPr="001425E4">
        <w:rPr>
          <w:rFonts w:ascii="Times New Roman" w:hAnsi="Times New Roman" w:cs="Times New Roman"/>
        </w:rPr>
        <w:t xml:space="preserve">Ekonomikos ir inovacijų ministerijos valstybės skaitmeninimo plėtros programos pažangos priemonės Nr. 05-002-01-07-08 „Kurti technologinius sprendimus ir įrankius, leidžiančius saugiai ir patogiai naudotis paslaugomis“ veiklos „Kalbinių išteklių dirbtinio intelekto technologijų sprendimų poreikiams plėtra“ projektų finansavimo sąlygų aprašu Nr. 5 (toliau – </w:t>
      </w:r>
      <w:r w:rsidRPr="00762D5C">
        <w:rPr>
          <w:rFonts w:ascii="Times New Roman" w:hAnsi="Times New Roman" w:cs="Times New Roman"/>
        </w:rPr>
        <w:t>Aprašas</w:t>
      </w:r>
      <w:r w:rsidRPr="001425E4">
        <w:rPr>
          <w:rFonts w:ascii="Times New Roman" w:hAnsi="Times New Roman" w:cs="Times New Roman"/>
        </w:rPr>
        <w:t xml:space="preserve">), patvirtintu Lietuvos Respublikos ekonomikos ir inovacijų ministro 2024 m. vasario 20 d. įsakymu Nr. 4-84 „Dėl ekonomikos ir inovacijų ministro 2022 m. liepos 12 d. įsakymo Nr. 4-869 „Dėl 2021-2030 metų Lietuvos Respublikos ekonomikos ir inovacijų ministerijos valstybės skaitmeninimo plėtros programos pažangos priemonės Nr. 05-002-01-07-08 „Kurti technologinius sprendimus ir įrankius, leidžiančius saugiai ir patogiai naudotis paslaugomis“ aprašo patvirtinimo“ pakeitimo“ ir Lietuvos Respublikos ekonomikos ir inovacijų ministerijos pateiktu kvietimų teikti projektų įgyvendinimo planus planu. Projektas finansuojamas iš Ekonomikos gaivinimo ir atsparumo didinimo priemonės (toliau – </w:t>
      </w:r>
      <w:r w:rsidRPr="00762D5C">
        <w:rPr>
          <w:rFonts w:ascii="Times New Roman" w:hAnsi="Times New Roman" w:cs="Times New Roman"/>
        </w:rPr>
        <w:t>EGADP</w:t>
      </w:r>
      <w:r w:rsidRPr="001425E4">
        <w:rPr>
          <w:rFonts w:ascii="Times New Roman" w:hAnsi="Times New Roman" w:cs="Times New Roman"/>
        </w:rPr>
        <w:t xml:space="preserve">) subsidijos lėšų ir Lietuvos valstybės biudžeto lėšų, skirtų ES fondų lėšomis netinkamam finansuoti pridėtinės vertės mokesčiui (toliau – </w:t>
      </w:r>
      <w:r w:rsidRPr="00762D5C">
        <w:rPr>
          <w:rFonts w:ascii="Times New Roman" w:hAnsi="Times New Roman" w:cs="Times New Roman"/>
        </w:rPr>
        <w:t>PVM</w:t>
      </w:r>
      <w:r w:rsidRPr="001425E4">
        <w:rPr>
          <w:rFonts w:ascii="Times New Roman" w:hAnsi="Times New Roman" w:cs="Times New Roman"/>
        </w:rPr>
        <w:t>) apmokėti.</w:t>
      </w:r>
    </w:p>
    <w:p w14:paraId="2D7A8177" w14:textId="77777777" w:rsidR="00484339" w:rsidRPr="001425E4" w:rsidRDefault="00484339" w:rsidP="00762D5C">
      <w:pPr>
        <w:pStyle w:val="Sraopastraipa"/>
        <w:numPr>
          <w:ilvl w:val="0"/>
          <w:numId w:val="10"/>
        </w:numPr>
        <w:spacing w:line="240" w:lineRule="auto"/>
        <w:ind w:left="0" w:firstLine="357"/>
        <w:rPr>
          <w:rFonts w:ascii="Times New Roman" w:hAnsi="Times New Roman" w:cs="Times New Roman"/>
        </w:rPr>
      </w:pPr>
      <w:r w:rsidRPr="001425E4">
        <w:rPr>
          <w:rFonts w:ascii="Times New Roman" w:hAnsi="Times New Roman" w:cs="Times New Roman"/>
          <w:b/>
          <w:bCs/>
        </w:rPr>
        <w:t>Projekto tikslas</w:t>
      </w:r>
      <w:r w:rsidRPr="001425E4">
        <w:rPr>
          <w:rFonts w:ascii="Times New Roman" w:hAnsi="Times New Roman" w:cs="Times New Roman"/>
        </w:rPr>
        <w:t xml:space="preserve"> – parengti ir validuoti mišrius lietuvių kalbos tekstų santraukų/abstraktų tekstynus, skirtus automatinio sudarymo giliojo mokymo pagrindu veikiančių sistemų apmokymui.</w:t>
      </w:r>
    </w:p>
    <w:p w14:paraId="57BA4B88" w14:textId="77777777" w:rsidR="008F47BB" w:rsidRPr="001425E4" w:rsidRDefault="008F47BB" w:rsidP="00762D5C">
      <w:pPr>
        <w:pStyle w:val="Sraopastraipa"/>
        <w:numPr>
          <w:ilvl w:val="0"/>
          <w:numId w:val="10"/>
        </w:numPr>
        <w:spacing w:line="240" w:lineRule="auto"/>
        <w:ind w:left="0" w:firstLine="357"/>
        <w:rPr>
          <w:rFonts w:ascii="Times New Roman" w:hAnsi="Times New Roman" w:cs="Times New Roman"/>
        </w:rPr>
      </w:pPr>
      <w:r w:rsidRPr="001425E4">
        <w:rPr>
          <w:rFonts w:ascii="Times New Roman" w:hAnsi="Times New Roman" w:cs="Times New Roman"/>
          <w:b/>
          <w:bCs/>
        </w:rPr>
        <w:t>Projektu sprendžiamos problemos.</w:t>
      </w:r>
      <w:r w:rsidRPr="001425E4">
        <w:rPr>
          <w:rFonts w:ascii="Times New Roman" w:hAnsi="Times New Roman" w:cs="Times New Roman"/>
        </w:rPr>
        <w:t xml:space="preserve"> Projektas tiesiogiai sprendžia 2021–2030 metų valstybės skaitmeninimo plėtros programoje įvardytą problemą – ribotą inovatyvių skaitmeninių sprendimų kūrimui tinkamų technologinių išteklių pasiūlą. Augant dirbtinio intelekto (DI) rinkai ir plečiantis DI sprendimų taikymams įvairiose srityse, didėja pažangių lietuvių kalbai skirtų išteklių poreikis. Tokie ištekliai būtini efektyviems DI algoritmams, ypač generatyviniams modeliams, mokyti ir tobulinti. Trūkstant didelės apimties ir kokybiškų lietuvių kalbos duomenų, kyla grėsmė, kad lietuvių kalba nepavys pasaulinių DI raidos tempų, o tai ilgainiui gali lemti ne tik kalbos, bet ir valstybės skaitmeninį atsilikimą.</w:t>
      </w:r>
    </w:p>
    <w:p w14:paraId="57D1BA65" w14:textId="531788F4" w:rsidR="006C1383" w:rsidRPr="001425E4" w:rsidRDefault="00FA1A1B" w:rsidP="00762D5C">
      <w:pPr>
        <w:pStyle w:val="Sraopastraipa"/>
        <w:numPr>
          <w:ilvl w:val="0"/>
          <w:numId w:val="10"/>
        </w:numPr>
        <w:spacing w:line="240" w:lineRule="auto"/>
        <w:ind w:left="0" w:firstLine="357"/>
        <w:rPr>
          <w:rFonts w:ascii="Times New Roman" w:hAnsi="Times New Roman" w:cs="Times New Roman"/>
        </w:rPr>
      </w:pPr>
      <w:r w:rsidRPr="001425E4">
        <w:rPr>
          <w:rFonts w:ascii="Times New Roman" w:hAnsi="Times New Roman" w:cs="Times New Roman"/>
          <w:b/>
          <w:bCs/>
        </w:rPr>
        <w:t>Projekto paskirtis.</w:t>
      </w:r>
      <w:r w:rsidRPr="001425E4">
        <w:rPr>
          <w:rFonts w:ascii="Times New Roman" w:hAnsi="Times New Roman" w:cs="Times New Roman"/>
        </w:rPr>
        <w:t xml:space="preserve"> Projektas skirtas parengti du lietuvių kalbai aktualius resursus – mišrius lietuvių kalbos tekstų santraukų/abstraktų tekstynus, pritaikytus (tinkamai anotuotus ir validuotus </w:t>
      </w:r>
      <w:r w:rsidRPr="001425E4">
        <w:rPr>
          <w:rFonts w:ascii="Times New Roman" w:hAnsi="Times New Roman" w:cs="Times New Roman"/>
        </w:rPr>
        <w:lastRenderedPageBreak/>
        <w:t>numatytiems naudojimo poreikiams) giliojo mokymo pagrindu veikiančių automatinio santraukų sudarymo sistemų apmokymui. Sukurti tekstynai bus laisvai prieinami ir galės būti naudojami kuriant išmanias dirbtiniu intelektu paremtas tekstų santraukų/abstraktų generavimo sistemas ir teikiant įvairias lietuvių kalba paremtas santraukų/abstraktų generavimo paslaugas. Tokie ištekliai leis plėtoti inovatyvias technologijas versle, moksle, viešajame sektoriuje, prisidės prie didesnio šalies skaitmeninio konkurencingumo, inovacijų kūrimo ir visuomenės poreikius atitinkančių sprendimų diegimo.</w:t>
      </w:r>
    </w:p>
    <w:p w14:paraId="084E69A1" w14:textId="77777777" w:rsidR="005B062A" w:rsidRPr="001425E4" w:rsidRDefault="005B062A" w:rsidP="005B062A">
      <w:pPr>
        <w:spacing w:line="240" w:lineRule="auto"/>
        <w:rPr>
          <w:rFonts w:ascii="Times New Roman" w:hAnsi="Times New Roman" w:cs="Times New Roman"/>
          <w:b/>
          <w:bCs/>
        </w:rPr>
      </w:pPr>
    </w:p>
    <w:p w14:paraId="042ECF08" w14:textId="1BA488DE" w:rsidR="006C1383" w:rsidRPr="001425E4" w:rsidRDefault="006C1383" w:rsidP="00762D5C">
      <w:pPr>
        <w:pStyle w:val="Sraopastraipa"/>
        <w:numPr>
          <w:ilvl w:val="0"/>
          <w:numId w:val="9"/>
        </w:numPr>
        <w:jc w:val="center"/>
        <w:rPr>
          <w:rFonts w:ascii="Times New Roman" w:hAnsi="Times New Roman" w:cs="Times New Roman"/>
          <w:b/>
          <w:bCs/>
        </w:rPr>
      </w:pPr>
      <w:r w:rsidRPr="001425E4">
        <w:rPr>
          <w:rFonts w:ascii="Times New Roman" w:hAnsi="Times New Roman" w:cs="Times New Roman"/>
          <w:b/>
          <w:bCs/>
        </w:rPr>
        <w:t>PIRKIMO OBJEKTAS</w:t>
      </w:r>
    </w:p>
    <w:p w14:paraId="1F85485B" w14:textId="4DFF7F6E" w:rsidR="00A44EDB" w:rsidRPr="00F612C0" w:rsidRDefault="006C1383" w:rsidP="00F612C0">
      <w:pPr>
        <w:spacing w:line="240" w:lineRule="auto"/>
        <w:rPr>
          <w:rFonts w:ascii="Times New Roman" w:hAnsi="Times New Roman" w:cs="Times New Roman"/>
        </w:rPr>
      </w:pPr>
      <w:r w:rsidRPr="00F612C0">
        <w:rPr>
          <w:rFonts w:ascii="Times New Roman" w:hAnsi="Times New Roman" w:cs="Times New Roman"/>
          <w:b/>
          <w:bCs/>
        </w:rPr>
        <w:t>Pirkimo objektas</w:t>
      </w:r>
      <w:r w:rsidRPr="00F612C0">
        <w:rPr>
          <w:rFonts w:ascii="Times New Roman" w:hAnsi="Times New Roman" w:cs="Times New Roman"/>
        </w:rPr>
        <w:t xml:space="preserve"> </w:t>
      </w:r>
      <w:r w:rsidR="00D67A57" w:rsidRPr="00F612C0">
        <w:rPr>
          <w:rFonts w:ascii="Times New Roman" w:hAnsi="Times New Roman" w:cs="Times New Roman"/>
        </w:rPr>
        <w:t>–</w:t>
      </w:r>
      <w:r w:rsidRPr="00F612C0">
        <w:rPr>
          <w:rFonts w:ascii="Times New Roman" w:hAnsi="Times New Roman" w:cs="Times New Roman"/>
        </w:rPr>
        <w:t xml:space="preserve"> </w:t>
      </w:r>
      <w:r w:rsidR="00D67A57" w:rsidRPr="00F612C0">
        <w:rPr>
          <w:rFonts w:ascii="Times New Roman" w:hAnsi="Times New Roman" w:cs="Times New Roman"/>
        </w:rPr>
        <w:t>platformos</w:t>
      </w:r>
      <w:r w:rsidR="00B7782E" w:rsidRPr="00F612C0">
        <w:rPr>
          <w:rFonts w:ascii="Times New Roman" w:hAnsi="Times New Roman" w:cs="Times New Roman"/>
        </w:rPr>
        <w:t xml:space="preserve"> </w:t>
      </w:r>
      <w:r w:rsidR="003C4A9C">
        <w:rPr>
          <w:rFonts w:ascii="Times New Roman" w:hAnsi="Times New Roman" w:cs="Times New Roman"/>
        </w:rPr>
        <w:t>abstraktyvių</w:t>
      </w:r>
      <w:r w:rsidR="003B19DC" w:rsidRPr="00F612C0">
        <w:rPr>
          <w:rFonts w:ascii="Times New Roman" w:hAnsi="Times New Roman" w:cs="Times New Roman"/>
        </w:rPr>
        <w:t xml:space="preserve"> santraukų</w:t>
      </w:r>
      <w:r w:rsidR="00717702" w:rsidRPr="00F612C0">
        <w:rPr>
          <w:rFonts w:ascii="Times New Roman" w:hAnsi="Times New Roman" w:cs="Times New Roman"/>
        </w:rPr>
        <w:t xml:space="preserve"> sudarymui skirto</w:t>
      </w:r>
      <w:r w:rsidR="003B19DC" w:rsidRPr="00F612C0">
        <w:rPr>
          <w:rFonts w:ascii="Times New Roman" w:hAnsi="Times New Roman" w:cs="Times New Roman"/>
        </w:rPr>
        <w:t xml:space="preserve"> tekstyno</w:t>
      </w:r>
      <w:r w:rsidR="00AB4709" w:rsidRPr="00F612C0">
        <w:rPr>
          <w:rFonts w:ascii="Times New Roman" w:hAnsi="Times New Roman" w:cs="Times New Roman"/>
        </w:rPr>
        <w:t xml:space="preserve"> analizei, validavimui bei pirminiam tikrinimui </w:t>
      </w:r>
      <w:r w:rsidR="00095A8A" w:rsidRPr="00F612C0">
        <w:rPr>
          <w:rFonts w:ascii="Times New Roman" w:hAnsi="Times New Roman" w:cs="Times New Roman"/>
        </w:rPr>
        <w:t>parengimo</w:t>
      </w:r>
      <w:r w:rsidR="00AB4709" w:rsidRPr="00F612C0">
        <w:rPr>
          <w:rFonts w:ascii="Times New Roman" w:hAnsi="Times New Roman" w:cs="Times New Roman"/>
        </w:rPr>
        <w:t xml:space="preserve"> paslauga.</w:t>
      </w:r>
    </w:p>
    <w:p w14:paraId="7A06BC39" w14:textId="77777777" w:rsidR="00AB4709" w:rsidRPr="001425E4" w:rsidRDefault="00AB4709" w:rsidP="00AB4709">
      <w:pPr>
        <w:spacing w:line="240" w:lineRule="auto"/>
        <w:rPr>
          <w:rFonts w:ascii="Times New Roman" w:hAnsi="Times New Roman" w:cs="Times New Roman"/>
        </w:rPr>
      </w:pPr>
    </w:p>
    <w:p w14:paraId="264A3CAF" w14:textId="267EDA7A" w:rsidR="00694296" w:rsidRPr="001425E4" w:rsidRDefault="00003BD8" w:rsidP="00762D5C">
      <w:pPr>
        <w:pStyle w:val="Sraopastraipa"/>
        <w:numPr>
          <w:ilvl w:val="0"/>
          <w:numId w:val="9"/>
        </w:numPr>
        <w:jc w:val="center"/>
        <w:rPr>
          <w:rFonts w:ascii="Times New Roman" w:hAnsi="Times New Roman" w:cs="Times New Roman"/>
          <w:b/>
          <w:bCs/>
        </w:rPr>
      </w:pPr>
      <w:r w:rsidRPr="001425E4">
        <w:rPr>
          <w:rFonts w:ascii="Times New Roman" w:hAnsi="Times New Roman" w:cs="Times New Roman"/>
          <w:b/>
          <w:bCs/>
        </w:rPr>
        <w:t>REIKALAVIMAI PLATFORMOS PARENGIMUI</w:t>
      </w:r>
      <w:r w:rsidR="0097709C" w:rsidRPr="001425E4">
        <w:rPr>
          <w:rFonts w:ascii="Times New Roman" w:hAnsi="Times New Roman" w:cs="Times New Roman"/>
          <w:b/>
          <w:bCs/>
        </w:rPr>
        <w:t xml:space="preserve"> IR TEKSTYNŲ ANALIZEI BEI VALIDAVIMUI</w:t>
      </w:r>
    </w:p>
    <w:p w14:paraId="4716EA91" w14:textId="0AF56C9C" w:rsidR="003D023C" w:rsidRPr="001425E4" w:rsidRDefault="0097709C" w:rsidP="00C72B98">
      <w:pPr>
        <w:pStyle w:val="Sraopastraipa"/>
        <w:numPr>
          <w:ilvl w:val="0"/>
          <w:numId w:val="11"/>
        </w:numPr>
        <w:spacing w:before="0" w:after="0"/>
        <w:rPr>
          <w:rFonts w:ascii="Times New Roman" w:hAnsi="Times New Roman" w:cs="Times New Roman"/>
          <w:b/>
          <w:bCs/>
        </w:rPr>
      </w:pPr>
      <w:r w:rsidRPr="001425E4">
        <w:rPr>
          <w:rFonts w:ascii="Times New Roman" w:hAnsi="Times New Roman" w:cs="Times New Roman"/>
          <w:b/>
          <w:bCs/>
        </w:rPr>
        <w:t>Techniniai reikalavimai platformos sukūrimui</w:t>
      </w:r>
      <w:r w:rsidR="003D023C" w:rsidRPr="001425E4">
        <w:rPr>
          <w:rFonts w:ascii="Times New Roman" w:hAnsi="Times New Roman" w:cs="Times New Roman"/>
          <w:b/>
          <w:bCs/>
        </w:rPr>
        <w:t>:</w:t>
      </w:r>
    </w:p>
    <w:p w14:paraId="62FFD824" w14:textId="0FB4BE84" w:rsidR="00D8436B" w:rsidRPr="001425E4" w:rsidRDefault="00B822DC" w:rsidP="0059437D">
      <w:pPr>
        <w:pStyle w:val="Sraopastraipa"/>
        <w:numPr>
          <w:ilvl w:val="1"/>
          <w:numId w:val="11"/>
        </w:numPr>
        <w:spacing w:before="0" w:after="0" w:line="240" w:lineRule="auto"/>
        <w:ind w:left="0" w:firstLine="357"/>
        <w:rPr>
          <w:rFonts w:ascii="Times New Roman" w:hAnsi="Times New Roman" w:cs="Times New Roman"/>
        </w:rPr>
      </w:pPr>
      <w:r w:rsidRPr="001425E4">
        <w:rPr>
          <w:rFonts w:ascii="Times New Roman" w:hAnsi="Times New Roman" w:cs="Times New Roman"/>
        </w:rPr>
        <w:t>Platforma</w:t>
      </w:r>
      <w:r w:rsidR="00D8436B" w:rsidRPr="001425E4">
        <w:rPr>
          <w:rFonts w:ascii="Times New Roman" w:hAnsi="Times New Roman" w:cs="Times New Roman"/>
        </w:rPr>
        <w:t xml:space="preserve"> turi suteikti galimybę </w:t>
      </w:r>
      <w:r w:rsidRPr="001425E4">
        <w:rPr>
          <w:rFonts w:ascii="Times New Roman" w:hAnsi="Times New Roman" w:cs="Times New Roman"/>
        </w:rPr>
        <w:t>įkelti</w:t>
      </w:r>
      <w:r w:rsidR="00D8436B" w:rsidRPr="001425E4">
        <w:rPr>
          <w:rFonts w:ascii="Times New Roman" w:hAnsi="Times New Roman" w:cs="Times New Roman"/>
        </w:rPr>
        <w:t xml:space="preserve"> surinktus teksty</w:t>
      </w:r>
      <w:r w:rsidR="00095B26" w:rsidRPr="001425E4">
        <w:rPr>
          <w:rFonts w:ascii="Times New Roman" w:hAnsi="Times New Roman" w:cs="Times New Roman"/>
        </w:rPr>
        <w:t xml:space="preserve">nų dokumentus, </w:t>
      </w:r>
      <w:r w:rsidRPr="001425E4">
        <w:rPr>
          <w:rFonts w:ascii="Times New Roman" w:hAnsi="Times New Roman" w:cs="Times New Roman"/>
        </w:rPr>
        <w:t xml:space="preserve">juos peržiūrėti </w:t>
      </w:r>
      <w:r w:rsidR="00D8436B" w:rsidRPr="001425E4">
        <w:rPr>
          <w:rFonts w:ascii="Times New Roman" w:hAnsi="Times New Roman" w:cs="Times New Roman"/>
        </w:rPr>
        <w:t xml:space="preserve">ir </w:t>
      </w:r>
      <w:r w:rsidRPr="001425E4">
        <w:rPr>
          <w:rFonts w:ascii="Times New Roman" w:hAnsi="Times New Roman" w:cs="Times New Roman"/>
        </w:rPr>
        <w:t>kurti</w:t>
      </w:r>
      <w:r w:rsidR="00D8436B" w:rsidRPr="001425E4">
        <w:rPr>
          <w:rFonts w:ascii="Times New Roman" w:hAnsi="Times New Roman" w:cs="Times New Roman"/>
        </w:rPr>
        <w:t xml:space="preserve"> </w:t>
      </w:r>
      <w:r w:rsidR="001B458F" w:rsidRPr="001425E4">
        <w:rPr>
          <w:rFonts w:ascii="Times New Roman" w:hAnsi="Times New Roman" w:cs="Times New Roman"/>
        </w:rPr>
        <w:t xml:space="preserve">jų </w:t>
      </w:r>
      <w:r w:rsidR="009C74B4">
        <w:rPr>
          <w:rFonts w:ascii="Times New Roman" w:hAnsi="Times New Roman" w:cs="Times New Roman"/>
        </w:rPr>
        <w:t>abstraktyvias</w:t>
      </w:r>
      <w:r w:rsidR="001B458F" w:rsidRPr="001425E4">
        <w:rPr>
          <w:rFonts w:ascii="Times New Roman" w:hAnsi="Times New Roman" w:cs="Times New Roman"/>
        </w:rPr>
        <w:t xml:space="preserve"> santraukas</w:t>
      </w:r>
      <w:r w:rsidR="00D8436B" w:rsidRPr="001425E4">
        <w:rPr>
          <w:rFonts w:ascii="Times New Roman" w:hAnsi="Times New Roman" w:cs="Times New Roman"/>
        </w:rPr>
        <w:t>.</w:t>
      </w:r>
    </w:p>
    <w:p w14:paraId="7D070862" w14:textId="283EA5F8" w:rsidR="001B458F" w:rsidRPr="001425E4" w:rsidRDefault="009B762B" w:rsidP="0059437D">
      <w:pPr>
        <w:pStyle w:val="Sraopastraipa"/>
        <w:numPr>
          <w:ilvl w:val="1"/>
          <w:numId w:val="11"/>
        </w:numPr>
        <w:spacing w:before="0" w:after="0" w:line="240" w:lineRule="auto"/>
        <w:ind w:left="0" w:firstLine="357"/>
        <w:rPr>
          <w:rFonts w:ascii="Times New Roman" w:hAnsi="Times New Roman" w:cs="Times New Roman"/>
        </w:rPr>
      </w:pPr>
      <w:r w:rsidRPr="001425E4">
        <w:rPr>
          <w:rFonts w:ascii="Times New Roman" w:hAnsi="Times New Roman" w:cs="Times New Roman"/>
        </w:rPr>
        <w:t>Platforma</w:t>
      </w:r>
      <w:r w:rsidR="00DD76AD" w:rsidRPr="001425E4">
        <w:rPr>
          <w:rFonts w:ascii="Times New Roman" w:hAnsi="Times New Roman" w:cs="Times New Roman"/>
        </w:rPr>
        <w:t xml:space="preserve"> </w:t>
      </w:r>
      <w:r w:rsidR="003B4539" w:rsidRPr="001425E4">
        <w:rPr>
          <w:rFonts w:ascii="Times New Roman" w:hAnsi="Times New Roman" w:cs="Times New Roman"/>
        </w:rPr>
        <w:t xml:space="preserve">turi </w:t>
      </w:r>
      <w:r w:rsidR="00352146" w:rsidRPr="001425E4">
        <w:rPr>
          <w:rFonts w:ascii="Times New Roman" w:hAnsi="Times New Roman" w:cs="Times New Roman"/>
        </w:rPr>
        <w:t xml:space="preserve">suteikti </w:t>
      </w:r>
      <w:r w:rsidR="005A3FB3" w:rsidRPr="001425E4">
        <w:rPr>
          <w:rFonts w:ascii="Times New Roman" w:hAnsi="Times New Roman" w:cs="Times New Roman"/>
        </w:rPr>
        <w:t xml:space="preserve">patogią </w:t>
      </w:r>
      <w:r w:rsidR="00352146" w:rsidRPr="001425E4">
        <w:rPr>
          <w:rFonts w:ascii="Times New Roman" w:hAnsi="Times New Roman" w:cs="Times New Roman"/>
        </w:rPr>
        <w:t xml:space="preserve">galimybę vartotojui </w:t>
      </w:r>
      <w:r w:rsidR="003B4539" w:rsidRPr="001425E4">
        <w:rPr>
          <w:rFonts w:ascii="Times New Roman" w:hAnsi="Times New Roman" w:cs="Times New Roman"/>
        </w:rPr>
        <w:t>kurti</w:t>
      </w:r>
      <w:r w:rsidR="00552004" w:rsidRPr="001425E4">
        <w:rPr>
          <w:rFonts w:ascii="Times New Roman" w:hAnsi="Times New Roman" w:cs="Times New Roman"/>
        </w:rPr>
        <w:t>, taisyti ir analizuoti</w:t>
      </w:r>
      <w:r w:rsidR="00352146" w:rsidRPr="001425E4">
        <w:rPr>
          <w:rFonts w:ascii="Times New Roman" w:hAnsi="Times New Roman" w:cs="Times New Roman"/>
        </w:rPr>
        <w:t xml:space="preserve"> </w:t>
      </w:r>
      <w:r w:rsidR="00552004" w:rsidRPr="001425E4">
        <w:rPr>
          <w:rFonts w:ascii="Times New Roman" w:hAnsi="Times New Roman" w:cs="Times New Roman"/>
        </w:rPr>
        <w:t>dokumento santrauką</w:t>
      </w:r>
      <w:r w:rsidR="00112830" w:rsidRPr="001425E4">
        <w:rPr>
          <w:rFonts w:ascii="Times New Roman" w:hAnsi="Times New Roman" w:cs="Times New Roman"/>
        </w:rPr>
        <w:t>.</w:t>
      </w:r>
    </w:p>
    <w:p w14:paraId="136AE4AE" w14:textId="2DC898E4" w:rsidR="006052C2" w:rsidRPr="001425E4" w:rsidRDefault="009B762B" w:rsidP="0059437D">
      <w:pPr>
        <w:pStyle w:val="Sraopastraipa"/>
        <w:numPr>
          <w:ilvl w:val="1"/>
          <w:numId w:val="11"/>
        </w:numPr>
        <w:spacing w:before="0" w:after="0" w:line="240" w:lineRule="auto"/>
        <w:ind w:left="0" w:firstLine="357"/>
        <w:rPr>
          <w:rFonts w:ascii="Times New Roman" w:hAnsi="Times New Roman" w:cs="Times New Roman"/>
        </w:rPr>
      </w:pPr>
      <w:r w:rsidRPr="001425E4">
        <w:rPr>
          <w:rFonts w:ascii="Times New Roman" w:hAnsi="Times New Roman" w:cs="Times New Roman"/>
        </w:rPr>
        <w:t>Platforma</w:t>
      </w:r>
      <w:r w:rsidR="00AF6455" w:rsidRPr="001425E4">
        <w:rPr>
          <w:rFonts w:ascii="Times New Roman" w:hAnsi="Times New Roman" w:cs="Times New Roman"/>
        </w:rPr>
        <w:t xml:space="preserve"> turi suteikti galimybę santraukos </w:t>
      </w:r>
      <w:r w:rsidR="00C273FA" w:rsidRPr="001425E4">
        <w:rPr>
          <w:rFonts w:ascii="Times New Roman" w:hAnsi="Times New Roman" w:cs="Times New Roman"/>
        </w:rPr>
        <w:t>kūrimo</w:t>
      </w:r>
      <w:r w:rsidR="00AF6455" w:rsidRPr="001425E4">
        <w:rPr>
          <w:rFonts w:ascii="Times New Roman" w:hAnsi="Times New Roman" w:cs="Times New Roman"/>
        </w:rPr>
        <w:t xml:space="preserve"> metu ir vėliau koreguoti kiekvieną parašytą santrauką, t. y., ištaisyti klaidas, </w:t>
      </w:r>
      <w:r w:rsidR="009C74B4">
        <w:rPr>
          <w:rFonts w:ascii="Times New Roman" w:hAnsi="Times New Roman" w:cs="Times New Roman"/>
        </w:rPr>
        <w:t>perrašyti</w:t>
      </w:r>
      <w:r w:rsidR="00AF6455" w:rsidRPr="001425E4">
        <w:rPr>
          <w:rFonts w:ascii="Times New Roman" w:hAnsi="Times New Roman" w:cs="Times New Roman"/>
        </w:rPr>
        <w:t xml:space="preserve"> sakinius ir pan.</w:t>
      </w:r>
    </w:p>
    <w:p w14:paraId="4D5D3BBF" w14:textId="77777777" w:rsidR="009C65EC" w:rsidRPr="001425E4" w:rsidRDefault="009C65EC" w:rsidP="0059437D">
      <w:pPr>
        <w:pStyle w:val="prastasiniatinklio"/>
        <w:numPr>
          <w:ilvl w:val="1"/>
          <w:numId w:val="11"/>
        </w:numPr>
        <w:ind w:left="0" w:firstLine="357"/>
      </w:pPr>
      <w:r w:rsidRPr="001425E4">
        <w:t>Platforma turi palaikyti integraciją su kitomis sistemomis, pvz., duomenų bazėmis ir dokumentų valdymo platformomis.</w:t>
      </w:r>
    </w:p>
    <w:p w14:paraId="3224C417" w14:textId="77777777" w:rsidR="00E153BB" w:rsidRPr="001425E4" w:rsidRDefault="00E153BB" w:rsidP="0059437D">
      <w:pPr>
        <w:pStyle w:val="Sraopastraipa"/>
        <w:numPr>
          <w:ilvl w:val="1"/>
          <w:numId w:val="11"/>
        </w:numPr>
        <w:spacing w:before="0" w:after="0" w:line="240" w:lineRule="auto"/>
        <w:ind w:left="0" w:firstLine="357"/>
        <w:rPr>
          <w:rFonts w:ascii="Times New Roman" w:hAnsi="Times New Roman" w:cs="Times New Roman"/>
        </w:rPr>
      </w:pPr>
      <w:r w:rsidRPr="001425E4">
        <w:rPr>
          <w:rFonts w:ascii="Times New Roman" w:hAnsi="Times New Roman" w:cs="Times New Roman"/>
        </w:rPr>
        <w:t>Platforma turi koduoti dokumentus ne mažesnė nei UTF-8 koduote.</w:t>
      </w:r>
    </w:p>
    <w:p w14:paraId="1ED0DA8E" w14:textId="0C40C371" w:rsidR="009C65EC" w:rsidRPr="001425E4" w:rsidRDefault="00E153BB" w:rsidP="0059437D">
      <w:pPr>
        <w:pStyle w:val="Sraopastraipa"/>
        <w:numPr>
          <w:ilvl w:val="1"/>
          <w:numId w:val="11"/>
        </w:numPr>
        <w:spacing w:before="0" w:after="0" w:line="240" w:lineRule="auto"/>
        <w:ind w:left="0" w:firstLine="357"/>
        <w:rPr>
          <w:rFonts w:ascii="Times New Roman" w:hAnsi="Times New Roman" w:cs="Times New Roman"/>
        </w:rPr>
      </w:pPr>
      <w:r w:rsidRPr="001425E4">
        <w:rPr>
          <w:rFonts w:ascii="Times New Roman" w:hAnsi="Times New Roman" w:cs="Times New Roman"/>
        </w:rPr>
        <w:t xml:space="preserve">Platforma normaliomis sąlygomis (iki 10 </w:t>
      </w:r>
      <w:r w:rsidR="001A6133" w:rsidRPr="001425E4">
        <w:rPr>
          <w:rFonts w:ascii="Times New Roman" w:hAnsi="Times New Roman" w:cs="Times New Roman"/>
        </w:rPr>
        <w:t>naudotojų</w:t>
      </w:r>
      <w:r w:rsidRPr="001425E4">
        <w:rPr>
          <w:rFonts w:ascii="Times New Roman" w:hAnsi="Times New Roman" w:cs="Times New Roman"/>
        </w:rPr>
        <w:t xml:space="preserve"> vienu metu) turi veikti be didelių trikdžių, kurie galėtų daryti įtakos </w:t>
      </w:r>
      <w:r w:rsidR="001A6133" w:rsidRPr="001425E4">
        <w:rPr>
          <w:rFonts w:ascii="Times New Roman" w:hAnsi="Times New Roman" w:cs="Times New Roman"/>
        </w:rPr>
        <w:t>naudotojų</w:t>
      </w:r>
      <w:r w:rsidRPr="001425E4">
        <w:rPr>
          <w:rFonts w:ascii="Times New Roman" w:hAnsi="Times New Roman" w:cs="Times New Roman"/>
        </w:rPr>
        <w:t xml:space="preserve"> darbui.</w:t>
      </w:r>
    </w:p>
    <w:p w14:paraId="68571DAB" w14:textId="77777777" w:rsidR="00060490" w:rsidRPr="001425E4" w:rsidRDefault="00060490" w:rsidP="0059437D">
      <w:pPr>
        <w:pStyle w:val="Sraopastraipa"/>
        <w:numPr>
          <w:ilvl w:val="1"/>
          <w:numId w:val="11"/>
        </w:numPr>
        <w:spacing w:before="0" w:after="0" w:line="240" w:lineRule="auto"/>
        <w:ind w:left="0" w:firstLine="357"/>
        <w:rPr>
          <w:rFonts w:ascii="Times New Roman" w:hAnsi="Times New Roman" w:cs="Times New Roman"/>
        </w:rPr>
      </w:pPr>
      <w:r w:rsidRPr="001425E4">
        <w:rPr>
          <w:rFonts w:ascii="Times New Roman" w:hAnsi="Times New Roman" w:cs="Times New Roman"/>
        </w:rPr>
        <w:t>Platforma turi registruoti vartotojų atliktus veiksmus: kas atliko anotacijas, peržiūras ar pataisymus.</w:t>
      </w:r>
    </w:p>
    <w:p w14:paraId="7982A2F6" w14:textId="77777777" w:rsidR="00060490" w:rsidRPr="001425E4" w:rsidRDefault="00060490" w:rsidP="0059437D">
      <w:pPr>
        <w:pStyle w:val="Sraopastraipa"/>
        <w:numPr>
          <w:ilvl w:val="1"/>
          <w:numId w:val="11"/>
        </w:numPr>
        <w:spacing w:before="0" w:after="0" w:line="240" w:lineRule="auto"/>
        <w:ind w:left="0" w:firstLine="357"/>
        <w:rPr>
          <w:rFonts w:ascii="Times New Roman" w:hAnsi="Times New Roman" w:cs="Times New Roman"/>
        </w:rPr>
      </w:pPr>
      <w:r w:rsidRPr="001425E4">
        <w:rPr>
          <w:rFonts w:ascii="Times New Roman" w:hAnsi="Times New Roman" w:cs="Times New Roman"/>
        </w:rPr>
        <w:t>Platforma turi kaupti pagrindinę statistiką apie kiekvieną anotatorių.</w:t>
      </w:r>
    </w:p>
    <w:p w14:paraId="4A5635B4" w14:textId="3DF5D183" w:rsidR="00060490" w:rsidRPr="001425E4" w:rsidRDefault="00060490" w:rsidP="0059437D">
      <w:pPr>
        <w:pStyle w:val="Sraopastraipa"/>
        <w:numPr>
          <w:ilvl w:val="1"/>
          <w:numId w:val="11"/>
        </w:numPr>
        <w:spacing w:before="0" w:after="0" w:line="240" w:lineRule="auto"/>
        <w:ind w:left="0" w:firstLine="357"/>
        <w:rPr>
          <w:rFonts w:ascii="Times New Roman" w:hAnsi="Times New Roman" w:cs="Times New Roman"/>
        </w:rPr>
      </w:pPr>
      <w:r w:rsidRPr="001425E4">
        <w:rPr>
          <w:rFonts w:ascii="Times New Roman" w:hAnsi="Times New Roman" w:cs="Times New Roman"/>
        </w:rPr>
        <w:t xml:space="preserve">Platforma turi suteikti galimybę tą pačią duomenų imtį peržiūrėti arba anotaciją atlikti keliems naudotojams. </w:t>
      </w:r>
    </w:p>
    <w:p w14:paraId="6742AE7F" w14:textId="77777777" w:rsidR="00123B6C" w:rsidRPr="001425E4" w:rsidRDefault="00123B6C" w:rsidP="003B1BD9">
      <w:pPr>
        <w:spacing w:after="0" w:line="240" w:lineRule="auto"/>
        <w:jc w:val="both"/>
        <w:rPr>
          <w:rFonts w:ascii="Times New Roman" w:hAnsi="Times New Roman" w:cs="Times New Roman"/>
        </w:rPr>
      </w:pPr>
    </w:p>
    <w:p w14:paraId="61045EDD" w14:textId="4A822715" w:rsidR="00046F35" w:rsidRPr="001425E4" w:rsidRDefault="00A91A28" w:rsidP="0059437D">
      <w:pPr>
        <w:pStyle w:val="Sraopastraipa"/>
        <w:numPr>
          <w:ilvl w:val="0"/>
          <w:numId w:val="11"/>
        </w:numPr>
        <w:spacing w:after="0" w:line="240" w:lineRule="auto"/>
        <w:ind w:left="0" w:firstLine="357"/>
        <w:rPr>
          <w:rFonts w:ascii="Times New Roman" w:hAnsi="Times New Roman" w:cs="Times New Roman"/>
          <w:b/>
          <w:bCs/>
        </w:rPr>
      </w:pPr>
      <w:r w:rsidRPr="001425E4">
        <w:rPr>
          <w:rFonts w:ascii="Times New Roman" w:hAnsi="Times New Roman" w:cs="Times New Roman"/>
          <w:b/>
          <w:bCs/>
        </w:rPr>
        <w:t xml:space="preserve">Tekstyno analizės, validavimo ir </w:t>
      </w:r>
      <w:r w:rsidR="006B0925" w:rsidRPr="001425E4">
        <w:rPr>
          <w:rFonts w:ascii="Times New Roman" w:hAnsi="Times New Roman" w:cs="Times New Roman"/>
          <w:b/>
          <w:bCs/>
        </w:rPr>
        <w:t>tikrinimo reikalavimai</w:t>
      </w:r>
      <w:r w:rsidR="00046F35" w:rsidRPr="001425E4">
        <w:rPr>
          <w:rFonts w:ascii="Times New Roman" w:hAnsi="Times New Roman" w:cs="Times New Roman"/>
          <w:b/>
          <w:bCs/>
        </w:rPr>
        <w:t>:</w:t>
      </w:r>
    </w:p>
    <w:p w14:paraId="7A05745E" w14:textId="2C25324C" w:rsidR="00DA6431" w:rsidRPr="001425E4" w:rsidRDefault="00DA6431" w:rsidP="0059437D">
      <w:pPr>
        <w:pStyle w:val="Sraopastraipa"/>
        <w:numPr>
          <w:ilvl w:val="1"/>
          <w:numId w:val="11"/>
        </w:numPr>
        <w:spacing w:after="0" w:line="240" w:lineRule="auto"/>
        <w:ind w:left="0" w:firstLine="357"/>
        <w:rPr>
          <w:rFonts w:ascii="Times New Roman" w:hAnsi="Times New Roman" w:cs="Times New Roman"/>
        </w:rPr>
      </w:pPr>
      <w:r w:rsidRPr="001425E4">
        <w:rPr>
          <w:rFonts w:ascii="Times New Roman" w:hAnsi="Times New Roman" w:cs="Times New Roman"/>
        </w:rPr>
        <w:t xml:space="preserve">Platformoje turi būti galimybė kurti, koreguoti ir tikrinti </w:t>
      </w:r>
      <w:r w:rsidR="00F00331">
        <w:rPr>
          <w:rFonts w:ascii="Times New Roman" w:hAnsi="Times New Roman" w:cs="Times New Roman"/>
        </w:rPr>
        <w:t>abstraktyvias</w:t>
      </w:r>
      <w:r w:rsidRPr="001425E4">
        <w:rPr>
          <w:rFonts w:ascii="Times New Roman" w:hAnsi="Times New Roman" w:cs="Times New Roman"/>
        </w:rPr>
        <w:t xml:space="preserve"> tekstų santraukas.</w:t>
      </w:r>
    </w:p>
    <w:p w14:paraId="27AD1668" w14:textId="40ECF1AF" w:rsidR="00E91B0F" w:rsidRPr="001425E4" w:rsidRDefault="00E91B0F" w:rsidP="0059437D">
      <w:pPr>
        <w:pStyle w:val="Sraopastraipa"/>
        <w:numPr>
          <w:ilvl w:val="1"/>
          <w:numId w:val="11"/>
        </w:numPr>
        <w:spacing w:after="0" w:line="240" w:lineRule="auto"/>
        <w:ind w:left="0" w:firstLine="357"/>
        <w:rPr>
          <w:rFonts w:ascii="Times New Roman" w:hAnsi="Times New Roman" w:cs="Times New Roman"/>
        </w:rPr>
      </w:pPr>
      <w:r w:rsidRPr="001425E4">
        <w:rPr>
          <w:rFonts w:ascii="Times New Roman" w:hAnsi="Times New Roman" w:cs="Times New Roman"/>
        </w:rPr>
        <w:t xml:space="preserve">Platforma turi gebėti </w:t>
      </w:r>
      <w:r w:rsidR="004E5044" w:rsidRPr="001425E4">
        <w:rPr>
          <w:rFonts w:ascii="Times New Roman" w:hAnsi="Times New Roman" w:cs="Times New Roman"/>
        </w:rPr>
        <w:t xml:space="preserve">suanotuotus dokumentus eksportuoti </w:t>
      </w:r>
      <w:r w:rsidR="003038D5" w:rsidRPr="001425E4">
        <w:rPr>
          <w:rFonts w:ascii="Times New Roman" w:hAnsi="Times New Roman" w:cs="Times New Roman"/>
        </w:rPr>
        <w:t xml:space="preserve">BIO (angl. </w:t>
      </w:r>
      <w:r w:rsidR="0066503D" w:rsidRPr="001425E4">
        <w:rPr>
          <w:rFonts w:ascii="Times New Roman" w:hAnsi="Times New Roman" w:cs="Times New Roman"/>
        </w:rPr>
        <w:t>B</w:t>
      </w:r>
      <w:r w:rsidR="003038D5" w:rsidRPr="001425E4">
        <w:rPr>
          <w:rFonts w:ascii="Times New Roman" w:hAnsi="Times New Roman" w:cs="Times New Roman"/>
        </w:rPr>
        <w:t xml:space="preserve">egining, </w:t>
      </w:r>
      <w:r w:rsidR="0066503D" w:rsidRPr="001425E4">
        <w:rPr>
          <w:rFonts w:ascii="Times New Roman" w:hAnsi="Times New Roman" w:cs="Times New Roman"/>
        </w:rPr>
        <w:t>I</w:t>
      </w:r>
      <w:r w:rsidR="003038D5" w:rsidRPr="001425E4">
        <w:rPr>
          <w:rFonts w:ascii="Times New Roman" w:hAnsi="Times New Roman" w:cs="Times New Roman"/>
        </w:rPr>
        <w:t xml:space="preserve">nside, </w:t>
      </w:r>
      <w:r w:rsidR="0066503D" w:rsidRPr="001425E4">
        <w:rPr>
          <w:rFonts w:ascii="Times New Roman" w:hAnsi="Times New Roman" w:cs="Times New Roman"/>
        </w:rPr>
        <w:t>O</w:t>
      </w:r>
      <w:r w:rsidR="003038D5" w:rsidRPr="001425E4">
        <w:rPr>
          <w:rFonts w:ascii="Times New Roman" w:hAnsi="Times New Roman" w:cs="Times New Roman"/>
        </w:rPr>
        <w:t xml:space="preserve">utside) ir XML (angl. </w:t>
      </w:r>
      <w:r w:rsidR="0066503D" w:rsidRPr="001425E4">
        <w:rPr>
          <w:rFonts w:ascii="Times New Roman" w:hAnsi="Times New Roman" w:cs="Times New Roman"/>
        </w:rPr>
        <w:t>E</w:t>
      </w:r>
      <w:r w:rsidR="003038D5" w:rsidRPr="001425E4">
        <w:rPr>
          <w:rFonts w:ascii="Times New Roman" w:hAnsi="Times New Roman" w:cs="Times New Roman"/>
        </w:rPr>
        <w:t xml:space="preserve">xtensible </w:t>
      </w:r>
      <w:r w:rsidR="0066503D" w:rsidRPr="001425E4">
        <w:rPr>
          <w:rFonts w:ascii="Times New Roman" w:hAnsi="Times New Roman" w:cs="Times New Roman"/>
        </w:rPr>
        <w:t>M</w:t>
      </w:r>
      <w:r w:rsidR="003038D5" w:rsidRPr="001425E4">
        <w:rPr>
          <w:rFonts w:ascii="Times New Roman" w:hAnsi="Times New Roman" w:cs="Times New Roman"/>
        </w:rPr>
        <w:t xml:space="preserve">arkup </w:t>
      </w:r>
      <w:r w:rsidR="0066503D" w:rsidRPr="001425E4">
        <w:rPr>
          <w:rFonts w:ascii="Times New Roman" w:hAnsi="Times New Roman" w:cs="Times New Roman"/>
        </w:rPr>
        <w:t>L</w:t>
      </w:r>
      <w:r w:rsidR="003038D5" w:rsidRPr="001425E4">
        <w:rPr>
          <w:rFonts w:ascii="Times New Roman" w:hAnsi="Times New Roman" w:cs="Times New Roman"/>
        </w:rPr>
        <w:t>anguage) standartais.</w:t>
      </w:r>
    </w:p>
    <w:p w14:paraId="361C2B64" w14:textId="77777777" w:rsidR="00D52284" w:rsidRPr="001425E4" w:rsidRDefault="0015740C" w:rsidP="0059437D">
      <w:pPr>
        <w:pStyle w:val="Sraopastraipa"/>
        <w:numPr>
          <w:ilvl w:val="1"/>
          <w:numId w:val="11"/>
        </w:numPr>
        <w:spacing w:before="0" w:after="0" w:line="240" w:lineRule="auto"/>
        <w:ind w:left="0" w:firstLine="357"/>
        <w:rPr>
          <w:rFonts w:ascii="Times New Roman" w:hAnsi="Times New Roman" w:cs="Times New Roman"/>
        </w:rPr>
      </w:pPr>
      <w:r w:rsidRPr="001425E4">
        <w:rPr>
          <w:rFonts w:ascii="Times New Roman" w:hAnsi="Times New Roman" w:cs="Times New Roman"/>
        </w:rPr>
        <w:t xml:space="preserve">Platforma turi turėti galimybę įkeltus tekstynus </w:t>
      </w:r>
      <w:r w:rsidR="00DA2BD3" w:rsidRPr="001425E4">
        <w:rPr>
          <w:rFonts w:ascii="Times New Roman" w:hAnsi="Times New Roman" w:cs="Times New Roman"/>
        </w:rPr>
        <w:t xml:space="preserve">grupuoti pagal temas, kategorijas ir kitus </w:t>
      </w:r>
      <w:r w:rsidR="00D91F53" w:rsidRPr="001425E4">
        <w:rPr>
          <w:rFonts w:ascii="Times New Roman" w:hAnsi="Times New Roman" w:cs="Times New Roman"/>
        </w:rPr>
        <w:t>požymius bei kriterijus</w:t>
      </w:r>
      <w:r w:rsidR="00DA2BD3" w:rsidRPr="001425E4">
        <w:rPr>
          <w:rFonts w:ascii="Times New Roman" w:hAnsi="Times New Roman" w:cs="Times New Roman"/>
        </w:rPr>
        <w:t>.</w:t>
      </w:r>
    </w:p>
    <w:p w14:paraId="30B8B692" w14:textId="47FAA454" w:rsidR="00C316A2" w:rsidRPr="001425E4" w:rsidRDefault="00C42CBF" w:rsidP="0059437D">
      <w:pPr>
        <w:pStyle w:val="Sraopastraipa"/>
        <w:numPr>
          <w:ilvl w:val="1"/>
          <w:numId w:val="11"/>
        </w:numPr>
        <w:spacing w:before="0" w:after="0" w:line="240" w:lineRule="auto"/>
        <w:ind w:left="0" w:firstLine="357"/>
        <w:rPr>
          <w:rFonts w:ascii="Times New Roman" w:hAnsi="Times New Roman" w:cs="Times New Roman"/>
        </w:rPr>
      </w:pPr>
      <w:r w:rsidRPr="001425E4">
        <w:rPr>
          <w:rFonts w:ascii="Times New Roman" w:hAnsi="Times New Roman" w:cs="Times New Roman"/>
        </w:rPr>
        <w:t>Platforma</w:t>
      </w:r>
      <w:r w:rsidR="00EA4761" w:rsidRPr="001425E4">
        <w:rPr>
          <w:rFonts w:ascii="Times New Roman" w:hAnsi="Times New Roman" w:cs="Times New Roman"/>
        </w:rPr>
        <w:t xml:space="preserve"> turi suteikti galimybę apskaičiuoti pagrindinius tekstų santraukų kokybės rodiklius (pvz.</w:t>
      </w:r>
      <w:r w:rsidR="006C65D6" w:rsidRPr="001425E4">
        <w:rPr>
          <w:rFonts w:ascii="Times New Roman" w:hAnsi="Times New Roman" w:cs="Times New Roman"/>
        </w:rPr>
        <w:t>:</w:t>
      </w:r>
      <w:r w:rsidR="00EA4761" w:rsidRPr="001425E4">
        <w:rPr>
          <w:rFonts w:ascii="Times New Roman" w:hAnsi="Times New Roman" w:cs="Times New Roman"/>
        </w:rPr>
        <w:t xml:space="preserve"> sakinių </w:t>
      </w:r>
      <w:r w:rsidR="006A24A1" w:rsidRPr="001425E4">
        <w:rPr>
          <w:rFonts w:ascii="Times New Roman" w:hAnsi="Times New Roman" w:cs="Times New Roman"/>
        </w:rPr>
        <w:t>ilgį</w:t>
      </w:r>
      <w:r w:rsidR="00EA4761" w:rsidRPr="001425E4">
        <w:rPr>
          <w:rFonts w:ascii="Times New Roman" w:hAnsi="Times New Roman" w:cs="Times New Roman"/>
        </w:rPr>
        <w:t xml:space="preserve">, </w:t>
      </w:r>
      <w:r w:rsidR="006A24A1" w:rsidRPr="001425E4">
        <w:rPr>
          <w:rFonts w:ascii="Times New Roman" w:hAnsi="Times New Roman" w:cs="Times New Roman"/>
        </w:rPr>
        <w:t>pasiskirstymą</w:t>
      </w:r>
      <w:r w:rsidR="00EA4761" w:rsidRPr="001425E4">
        <w:rPr>
          <w:rFonts w:ascii="Times New Roman" w:hAnsi="Times New Roman" w:cs="Times New Roman"/>
        </w:rPr>
        <w:t>,</w:t>
      </w:r>
      <w:r w:rsidR="006A24A1" w:rsidRPr="001425E4">
        <w:rPr>
          <w:rFonts w:ascii="Times New Roman" w:hAnsi="Times New Roman" w:cs="Times New Roman"/>
        </w:rPr>
        <w:t xml:space="preserve"> temas ir pan.</w:t>
      </w:r>
      <w:r w:rsidR="00EA4761" w:rsidRPr="001425E4">
        <w:rPr>
          <w:rFonts w:ascii="Times New Roman" w:hAnsi="Times New Roman" w:cs="Times New Roman"/>
        </w:rPr>
        <w:t>)</w:t>
      </w:r>
    </w:p>
    <w:p w14:paraId="238BA9D1" w14:textId="121A409D" w:rsidR="000834D9" w:rsidRPr="001425E4" w:rsidRDefault="000834D9" w:rsidP="0059437D">
      <w:pPr>
        <w:pStyle w:val="Sraopastraipa"/>
        <w:numPr>
          <w:ilvl w:val="1"/>
          <w:numId w:val="11"/>
        </w:numPr>
        <w:spacing w:before="0" w:after="0" w:line="240" w:lineRule="auto"/>
        <w:ind w:left="0" w:firstLine="357"/>
        <w:rPr>
          <w:rFonts w:ascii="Times New Roman" w:hAnsi="Times New Roman" w:cs="Times New Roman"/>
        </w:rPr>
      </w:pPr>
      <w:r w:rsidRPr="001425E4">
        <w:rPr>
          <w:rFonts w:ascii="Times New Roman" w:hAnsi="Times New Roman" w:cs="Times New Roman"/>
        </w:rPr>
        <w:t xml:space="preserve">Platforma turi suteikti galimybę </w:t>
      </w:r>
      <w:r w:rsidR="000542D4" w:rsidRPr="001425E4">
        <w:rPr>
          <w:rFonts w:ascii="Times New Roman" w:hAnsi="Times New Roman" w:cs="Times New Roman"/>
        </w:rPr>
        <w:t>patikrinti, ar santraukos dydis yra ne mažesnis, nei 10% visų teksto sakinių.</w:t>
      </w:r>
    </w:p>
    <w:p w14:paraId="474CB599" w14:textId="07BF18D1" w:rsidR="007F502C" w:rsidRPr="001425E4" w:rsidRDefault="007F502C" w:rsidP="0059437D">
      <w:pPr>
        <w:pStyle w:val="Sraopastraipa"/>
        <w:numPr>
          <w:ilvl w:val="1"/>
          <w:numId w:val="11"/>
        </w:numPr>
        <w:spacing w:before="0" w:after="0" w:line="240" w:lineRule="auto"/>
        <w:ind w:left="0" w:firstLine="357"/>
        <w:rPr>
          <w:rFonts w:ascii="Times New Roman" w:hAnsi="Times New Roman" w:cs="Times New Roman"/>
        </w:rPr>
      </w:pPr>
      <w:r w:rsidRPr="001425E4">
        <w:rPr>
          <w:rFonts w:ascii="Times New Roman" w:hAnsi="Times New Roman" w:cs="Times New Roman"/>
        </w:rPr>
        <w:lastRenderedPageBreak/>
        <w:t>Platform</w:t>
      </w:r>
      <w:r w:rsidR="0076592A" w:rsidRPr="001425E4">
        <w:rPr>
          <w:rFonts w:ascii="Times New Roman" w:hAnsi="Times New Roman" w:cs="Times New Roman"/>
        </w:rPr>
        <w:t>a</w:t>
      </w:r>
      <w:r w:rsidRPr="001425E4">
        <w:rPr>
          <w:rFonts w:ascii="Times New Roman" w:hAnsi="Times New Roman" w:cs="Times New Roman"/>
        </w:rPr>
        <w:t xml:space="preserve"> turi </w:t>
      </w:r>
      <w:r w:rsidR="008A685B" w:rsidRPr="001425E4">
        <w:rPr>
          <w:rFonts w:ascii="Times New Roman" w:hAnsi="Times New Roman" w:cs="Times New Roman"/>
        </w:rPr>
        <w:t xml:space="preserve">suteikti galimybę atlikti </w:t>
      </w:r>
      <w:r w:rsidR="0076592A" w:rsidRPr="001425E4">
        <w:rPr>
          <w:rFonts w:ascii="Times New Roman" w:hAnsi="Times New Roman" w:cs="Times New Roman"/>
        </w:rPr>
        <w:t xml:space="preserve">gautų </w:t>
      </w:r>
      <w:r w:rsidR="008A685B" w:rsidRPr="001425E4">
        <w:rPr>
          <w:rFonts w:ascii="Times New Roman" w:hAnsi="Times New Roman" w:cs="Times New Roman"/>
        </w:rPr>
        <w:t xml:space="preserve">rezultatų (suanotuotų dokumentų) analizę bei </w:t>
      </w:r>
      <w:r w:rsidR="001F7DF3" w:rsidRPr="001425E4">
        <w:rPr>
          <w:rFonts w:ascii="Times New Roman" w:hAnsi="Times New Roman" w:cs="Times New Roman"/>
        </w:rPr>
        <w:t xml:space="preserve">matyti kokybės rodiklius (pvz.: anotacijų skaičių, </w:t>
      </w:r>
      <w:r w:rsidR="006C65D6" w:rsidRPr="001425E4">
        <w:rPr>
          <w:rFonts w:ascii="Times New Roman" w:hAnsi="Times New Roman" w:cs="Times New Roman"/>
        </w:rPr>
        <w:t>santraukose esančių klaidų kiekį, santraukų ilgius ir pan.</w:t>
      </w:r>
      <w:r w:rsidR="001F7DF3" w:rsidRPr="001425E4">
        <w:rPr>
          <w:rFonts w:ascii="Times New Roman" w:hAnsi="Times New Roman" w:cs="Times New Roman"/>
        </w:rPr>
        <w:t>)</w:t>
      </w:r>
    </w:p>
    <w:p w14:paraId="05CDFBAF" w14:textId="77777777" w:rsidR="00D54927" w:rsidRPr="001425E4" w:rsidRDefault="00D54927" w:rsidP="00D54927">
      <w:pPr>
        <w:pStyle w:val="Sraopastraipa"/>
        <w:spacing w:before="0" w:after="0" w:line="240" w:lineRule="auto"/>
        <w:ind w:left="357" w:firstLine="0"/>
        <w:rPr>
          <w:rFonts w:ascii="Times New Roman" w:hAnsi="Times New Roman" w:cs="Times New Roman"/>
        </w:rPr>
      </w:pPr>
    </w:p>
    <w:p w14:paraId="1CFB94C0" w14:textId="77777777" w:rsidR="00D54927" w:rsidRPr="001425E4" w:rsidRDefault="00D54927" w:rsidP="0059437D">
      <w:pPr>
        <w:pStyle w:val="Sraopastraipa"/>
        <w:numPr>
          <w:ilvl w:val="0"/>
          <w:numId w:val="11"/>
        </w:numPr>
        <w:spacing w:after="0" w:line="240" w:lineRule="auto"/>
        <w:ind w:left="0" w:firstLine="357"/>
        <w:rPr>
          <w:rFonts w:ascii="Times New Roman" w:hAnsi="Times New Roman" w:cs="Times New Roman"/>
          <w:b/>
          <w:bCs/>
        </w:rPr>
      </w:pPr>
      <w:r w:rsidRPr="001425E4">
        <w:rPr>
          <w:rFonts w:ascii="Times New Roman" w:hAnsi="Times New Roman" w:cs="Times New Roman"/>
          <w:b/>
          <w:bCs/>
        </w:rPr>
        <w:t>Vartotojo sąsajos reikalavimai:</w:t>
      </w:r>
    </w:p>
    <w:p w14:paraId="7A86428B" w14:textId="77777777" w:rsidR="00D54927" w:rsidRPr="001425E4" w:rsidRDefault="00D54927" w:rsidP="0059437D">
      <w:pPr>
        <w:pStyle w:val="prastasiniatinklio"/>
        <w:numPr>
          <w:ilvl w:val="1"/>
          <w:numId w:val="11"/>
        </w:numPr>
        <w:ind w:left="0" w:firstLine="357"/>
      </w:pPr>
      <w:r w:rsidRPr="001425E4">
        <w:t>Platformos vartotojo sąsaja turi būti aiški, patogi ir intuityvi.</w:t>
      </w:r>
    </w:p>
    <w:p w14:paraId="0BB3C290" w14:textId="77777777" w:rsidR="00D54927" w:rsidRPr="001425E4" w:rsidRDefault="00D54927" w:rsidP="0059437D">
      <w:pPr>
        <w:pStyle w:val="Sraopastraipa"/>
        <w:numPr>
          <w:ilvl w:val="1"/>
          <w:numId w:val="11"/>
        </w:numPr>
        <w:spacing w:before="0" w:after="0" w:line="240" w:lineRule="auto"/>
        <w:ind w:left="0" w:firstLine="357"/>
        <w:rPr>
          <w:rFonts w:ascii="Times New Roman" w:hAnsi="Times New Roman" w:cs="Times New Roman"/>
        </w:rPr>
      </w:pPr>
      <w:r w:rsidRPr="001425E4">
        <w:rPr>
          <w:rFonts w:ascii="Times New Roman" w:hAnsi="Times New Roman" w:cs="Times New Roman"/>
        </w:rPr>
        <w:t>Platformos vartotojo sąsaja turi leisti vartotojui paprastai pasiekti visus techninėje specifikacijoje minimus funkcionalumus.</w:t>
      </w:r>
    </w:p>
    <w:p w14:paraId="0A3BCFBA" w14:textId="77777777" w:rsidR="00D54927" w:rsidRPr="001425E4" w:rsidRDefault="00D54927" w:rsidP="0059437D">
      <w:pPr>
        <w:pStyle w:val="Sraopastraipa"/>
        <w:numPr>
          <w:ilvl w:val="1"/>
          <w:numId w:val="11"/>
        </w:numPr>
        <w:spacing w:after="0" w:line="240" w:lineRule="auto"/>
        <w:ind w:left="0" w:firstLine="357"/>
        <w:rPr>
          <w:rFonts w:ascii="Times New Roman" w:hAnsi="Times New Roman" w:cs="Times New Roman"/>
        </w:rPr>
      </w:pPr>
      <w:r w:rsidRPr="001425E4">
        <w:rPr>
          <w:rFonts w:ascii="Times New Roman" w:hAnsi="Times New Roman" w:cs="Times New Roman"/>
        </w:rPr>
        <w:t>Platformos vartotojo sąsaja turi palaikyti darbą bei prisitaikyti prie įvairios rezoliucijos monitorių.</w:t>
      </w:r>
    </w:p>
    <w:p w14:paraId="28389011" w14:textId="072F0E8B" w:rsidR="00D54927" w:rsidRPr="001425E4" w:rsidRDefault="00D54927" w:rsidP="0059437D">
      <w:pPr>
        <w:pStyle w:val="Sraopastraipa"/>
        <w:numPr>
          <w:ilvl w:val="1"/>
          <w:numId w:val="11"/>
        </w:numPr>
        <w:spacing w:after="0" w:line="240" w:lineRule="auto"/>
        <w:ind w:left="0" w:firstLine="357"/>
        <w:rPr>
          <w:rFonts w:ascii="Times New Roman" w:hAnsi="Times New Roman" w:cs="Times New Roman"/>
        </w:rPr>
      </w:pPr>
      <w:r w:rsidRPr="001425E4">
        <w:rPr>
          <w:rFonts w:ascii="Times New Roman" w:hAnsi="Times New Roman" w:cs="Times New Roman"/>
        </w:rPr>
        <w:t>Platformos administratorius ir platformos vartotojai turi turėti atskiras vartotojo sąsajas bei prieigą prie atskirų funkcijų.</w:t>
      </w:r>
    </w:p>
    <w:p w14:paraId="3B49AE48" w14:textId="77777777" w:rsidR="001F777D" w:rsidRPr="001425E4" w:rsidRDefault="001F777D" w:rsidP="00EE4C35">
      <w:pPr>
        <w:spacing w:after="0" w:line="240" w:lineRule="auto"/>
        <w:rPr>
          <w:rFonts w:ascii="Times New Roman" w:hAnsi="Times New Roman" w:cs="Times New Roman"/>
        </w:rPr>
      </w:pPr>
    </w:p>
    <w:p w14:paraId="1235C35F" w14:textId="6C016361" w:rsidR="00EE4C35" w:rsidRPr="001425E4" w:rsidRDefault="0094366E" w:rsidP="0059437D">
      <w:pPr>
        <w:pStyle w:val="Sraopastraipa"/>
        <w:numPr>
          <w:ilvl w:val="0"/>
          <w:numId w:val="11"/>
        </w:numPr>
        <w:spacing w:after="0" w:line="240" w:lineRule="auto"/>
        <w:ind w:left="0" w:firstLine="357"/>
        <w:rPr>
          <w:rFonts w:ascii="Times New Roman" w:hAnsi="Times New Roman" w:cs="Times New Roman"/>
          <w:b/>
          <w:bCs/>
        </w:rPr>
      </w:pPr>
      <w:r w:rsidRPr="001425E4">
        <w:rPr>
          <w:rFonts w:ascii="Times New Roman" w:hAnsi="Times New Roman" w:cs="Times New Roman"/>
          <w:b/>
          <w:bCs/>
        </w:rPr>
        <w:t>Papildomos funkcijos:</w:t>
      </w:r>
    </w:p>
    <w:p w14:paraId="38E3942C" w14:textId="2BF28A13" w:rsidR="0094366E" w:rsidRPr="001425E4" w:rsidRDefault="00023D8C" w:rsidP="0059437D">
      <w:pPr>
        <w:pStyle w:val="prastasiniatinklio"/>
        <w:numPr>
          <w:ilvl w:val="1"/>
          <w:numId w:val="11"/>
        </w:numPr>
        <w:ind w:left="0" w:firstLine="357"/>
        <w:jc w:val="both"/>
      </w:pPr>
      <w:r w:rsidRPr="001425E4">
        <w:t>Platformoje</w:t>
      </w:r>
      <w:r w:rsidR="0094366E" w:rsidRPr="001425E4">
        <w:t xml:space="preserve"> turi būti galimybė importuoti duomenis iš kelių standartinių formatų (pvz., .txt, .xlsx, </w:t>
      </w:r>
      <w:r w:rsidR="00DD3D87" w:rsidRPr="001425E4">
        <w:t>.csv</w:t>
      </w:r>
      <w:r w:rsidR="0094366E" w:rsidRPr="001425E4">
        <w:t>).</w:t>
      </w:r>
    </w:p>
    <w:p w14:paraId="363CE364" w14:textId="1E875BD2" w:rsidR="0094366E" w:rsidRPr="001425E4" w:rsidRDefault="00023D8C" w:rsidP="0059437D">
      <w:pPr>
        <w:pStyle w:val="Sraopastraipa"/>
        <w:numPr>
          <w:ilvl w:val="1"/>
          <w:numId w:val="11"/>
        </w:numPr>
        <w:spacing w:before="0" w:after="0" w:line="240" w:lineRule="auto"/>
        <w:ind w:left="0" w:firstLine="357"/>
        <w:rPr>
          <w:rFonts w:ascii="Times New Roman" w:hAnsi="Times New Roman" w:cs="Times New Roman"/>
        </w:rPr>
      </w:pPr>
      <w:r w:rsidRPr="001425E4">
        <w:rPr>
          <w:rFonts w:ascii="Times New Roman" w:hAnsi="Times New Roman" w:cs="Times New Roman"/>
        </w:rPr>
        <w:t>Platforma</w:t>
      </w:r>
      <w:r w:rsidR="002A23EC" w:rsidRPr="001425E4">
        <w:rPr>
          <w:rFonts w:ascii="Times New Roman" w:hAnsi="Times New Roman" w:cs="Times New Roman"/>
        </w:rPr>
        <w:t xml:space="preserve"> turi būti pritaikytas darbui su įvairių kalbų tekstais, įskaitant lietuvių kalbą.</w:t>
      </w:r>
    </w:p>
    <w:p w14:paraId="0799E7D0" w14:textId="1422212C" w:rsidR="001B4D22" w:rsidRPr="001425E4" w:rsidRDefault="00653C2E" w:rsidP="0059437D">
      <w:pPr>
        <w:pStyle w:val="Sraopastraipa"/>
        <w:numPr>
          <w:ilvl w:val="1"/>
          <w:numId w:val="11"/>
        </w:numPr>
        <w:spacing w:after="0" w:line="240" w:lineRule="auto"/>
        <w:ind w:left="0" w:firstLine="357"/>
        <w:rPr>
          <w:rFonts w:ascii="Times New Roman" w:hAnsi="Times New Roman" w:cs="Times New Roman"/>
        </w:rPr>
      </w:pPr>
      <w:r w:rsidRPr="001425E4">
        <w:rPr>
          <w:rFonts w:ascii="Times New Roman" w:hAnsi="Times New Roman" w:cs="Times New Roman"/>
        </w:rPr>
        <w:t>Platforma</w:t>
      </w:r>
      <w:r w:rsidR="007473D2" w:rsidRPr="001425E4">
        <w:rPr>
          <w:rFonts w:ascii="Times New Roman" w:hAnsi="Times New Roman" w:cs="Times New Roman"/>
        </w:rPr>
        <w:t xml:space="preserve"> turi turėti naudotojų valdymo funkciją, leidžiančią administratoriui priskirti naudotojams roles ir teises.</w:t>
      </w:r>
    </w:p>
    <w:p w14:paraId="4896A1ED" w14:textId="77777777" w:rsidR="0093252E" w:rsidRPr="001425E4" w:rsidRDefault="0093252E" w:rsidP="0093252E">
      <w:pPr>
        <w:spacing w:after="0" w:line="240" w:lineRule="auto"/>
        <w:rPr>
          <w:rFonts w:ascii="Times New Roman" w:hAnsi="Times New Roman" w:cs="Times New Roman"/>
        </w:rPr>
      </w:pPr>
    </w:p>
    <w:p w14:paraId="50EC4A64" w14:textId="38709830" w:rsidR="0093252E" w:rsidRPr="001425E4" w:rsidRDefault="0093252E" w:rsidP="0059437D">
      <w:pPr>
        <w:pStyle w:val="Sraopastraipa"/>
        <w:numPr>
          <w:ilvl w:val="0"/>
          <w:numId w:val="11"/>
        </w:numPr>
        <w:spacing w:after="0" w:line="240" w:lineRule="auto"/>
        <w:ind w:left="0" w:firstLine="357"/>
        <w:rPr>
          <w:rFonts w:ascii="Times New Roman" w:hAnsi="Times New Roman" w:cs="Times New Roman"/>
          <w:b/>
          <w:bCs/>
        </w:rPr>
      </w:pPr>
      <w:r w:rsidRPr="001425E4">
        <w:rPr>
          <w:rFonts w:ascii="Times New Roman" w:hAnsi="Times New Roman" w:cs="Times New Roman"/>
          <w:b/>
          <w:bCs/>
        </w:rPr>
        <w:t>Garantijos ir palaikymo reikalavimai:</w:t>
      </w:r>
    </w:p>
    <w:p w14:paraId="2E71A88B" w14:textId="77777777" w:rsidR="003058C7" w:rsidRPr="000C3AE5" w:rsidRDefault="003058C7" w:rsidP="0059437D">
      <w:pPr>
        <w:pStyle w:val="prastasiniatinklio"/>
        <w:numPr>
          <w:ilvl w:val="1"/>
          <w:numId w:val="11"/>
        </w:numPr>
        <w:ind w:left="0" w:firstLine="357"/>
      </w:pPr>
      <w:r>
        <w:t>Tiekėjas turi užtikrinti garantinį platformos aptarnavimą ne trumpiau, kaip 12 mėn. nuo galutinio priėmimo-perdavimo akto pasirašymo dienos.</w:t>
      </w:r>
    </w:p>
    <w:p w14:paraId="27BD13BA" w14:textId="77777777" w:rsidR="00620DD2" w:rsidRPr="001425E4" w:rsidRDefault="00620DD2" w:rsidP="0059437D">
      <w:pPr>
        <w:pStyle w:val="prastasiniatinklio"/>
        <w:numPr>
          <w:ilvl w:val="1"/>
          <w:numId w:val="11"/>
        </w:numPr>
        <w:ind w:left="0" w:firstLine="357"/>
      </w:pPr>
      <w:r w:rsidRPr="001425E4">
        <w:t>Tiekėjas turi užtikrinti techninę pagalbą ir programinės įrangos atnaujinimus garantiniu laikotarpiu.</w:t>
      </w:r>
    </w:p>
    <w:p w14:paraId="3518F487" w14:textId="7F01DCE9" w:rsidR="003058C7" w:rsidRPr="000C3AE5" w:rsidRDefault="003058C7" w:rsidP="0059437D">
      <w:pPr>
        <w:pStyle w:val="Sraopastraipa"/>
        <w:numPr>
          <w:ilvl w:val="1"/>
          <w:numId w:val="11"/>
        </w:numPr>
        <w:spacing w:before="0" w:after="0" w:line="240" w:lineRule="auto"/>
        <w:ind w:left="0" w:firstLine="357"/>
        <w:rPr>
          <w:rFonts w:ascii="Times New Roman" w:hAnsi="Times New Roman" w:cs="Times New Roman"/>
        </w:rPr>
      </w:pPr>
      <w:r w:rsidRPr="000C3AE5">
        <w:rPr>
          <w:rFonts w:ascii="Times New Roman" w:hAnsi="Times New Roman" w:cs="Times New Roman"/>
        </w:rPr>
        <w:t>Tiekėjas</w:t>
      </w:r>
      <w:r>
        <w:rPr>
          <w:rFonts w:ascii="Times New Roman" w:hAnsi="Times New Roman" w:cs="Times New Roman"/>
        </w:rPr>
        <w:t xml:space="preserve"> garantiniu laikotarpiu</w:t>
      </w:r>
      <w:r w:rsidRPr="000C3AE5">
        <w:rPr>
          <w:rFonts w:ascii="Times New Roman" w:hAnsi="Times New Roman" w:cs="Times New Roman"/>
        </w:rPr>
        <w:t xml:space="preserve"> turi užtikrinti, kad bus atliekami reguliarus platformoje esančios duomenų bazės atsarginių kopijų kūrimas.</w:t>
      </w:r>
    </w:p>
    <w:p w14:paraId="07E5A929" w14:textId="77777777" w:rsidR="00B056E8" w:rsidRPr="001425E4" w:rsidRDefault="00B056E8" w:rsidP="00B056E8">
      <w:pPr>
        <w:spacing w:after="0" w:line="240" w:lineRule="auto"/>
        <w:rPr>
          <w:rFonts w:ascii="Times New Roman" w:hAnsi="Times New Roman" w:cs="Times New Roman"/>
          <w:b/>
          <w:bCs/>
        </w:rPr>
      </w:pPr>
    </w:p>
    <w:p w14:paraId="7FEE86EF" w14:textId="4F4AE951" w:rsidR="00B33012" w:rsidRPr="001425E4" w:rsidRDefault="0008411A" w:rsidP="0059437D">
      <w:pPr>
        <w:pStyle w:val="Sraopastraipa"/>
        <w:numPr>
          <w:ilvl w:val="0"/>
          <w:numId w:val="11"/>
        </w:numPr>
        <w:spacing w:after="0" w:line="240" w:lineRule="auto"/>
        <w:ind w:left="0" w:firstLine="357"/>
        <w:rPr>
          <w:rFonts w:ascii="Times New Roman" w:hAnsi="Times New Roman" w:cs="Times New Roman"/>
          <w:b/>
          <w:bCs/>
        </w:rPr>
      </w:pPr>
      <w:r w:rsidRPr="001425E4">
        <w:rPr>
          <w:rFonts w:ascii="Times New Roman" w:hAnsi="Times New Roman" w:cs="Times New Roman"/>
          <w:b/>
          <w:bCs/>
        </w:rPr>
        <w:t>Dokumentavimo reikalavimai:</w:t>
      </w:r>
    </w:p>
    <w:p w14:paraId="3D2923ED" w14:textId="4112B372" w:rsidR="0008411A" w:rsidRPr="001425E4" w:rsidRDefault="00F81F5C" w:rsidP="0059437D">
      <w:pPr>
        <w:pStyle w:val="Sraopastraipa"/>
        <w:numPr>
          <w:ilvl w:val="1"/>
          <w:numId w:val="11"/>
        </w:numPr>
        <w:spacing w:before="0" w:line="240" w:lineRule="auto"/>
        <w:ind w:left="0" w:firstLine="357"/>
        <w:rPr>
          <w:rFonts w:ascii="Times New Roman" w:hAnsi="Times New Roman" w:cs="Times New Roman"/>
        </w:rPr>
      </w:pPr>
      <w:r w:rsidRPr="001425E4">
        <w:rPr>
          <w:rFonts w:ascii="Times New Roman" w:hAnsi="Times New Roman" w:cs="Times New Roman"/>
        </w:rPr>
        <w:t>Platformai turi būti parengta dokumentacija, kurioje rezultatas bus detaliai apibūdintas bei aprašytas per šiuos kelis aspektus:</w:t>
      </w:r>
    </w:p>
    <w:p w14:paraId="47053059" w14:textId="2F43210F" w:rsidR="00F81F5C" w:rsidRPr="001425E4" w:rsidRDefault="00F96728" w:rsidP="0059437D">
      <w:pPr>
        <w:pStyle w:val="Sraopastraipa"/>
        <w:numPr>
          <w:ilvl w:val="2"/>
          <w:numId w:val="11"/>
        </w:numPr>
        <w:spacing w:before="0" w:line="240" w:lineRule="auto"/>
        <w:ind w:left="0" w:firstLine="357"/>
        <w:rPr>
          <w:rFonts w:ascii="Times New Roman" w:hAnsi="Times New Roman" w:cs="Times New Roman"/>
        </w:rPr>
      </w:pPr>
      <w:r w:rsidRPr="001425E4">
        <w:rPr>
          <w:rFonts w:ascii="Times New Roman" w:hAnsi="Times New Roman" w:cs="Times New Roman"/>
        </w:rPr>
        <w:t>bendruoju principu aprašomi pagrindiniai platformos funkcionalumai;</w:t>
      </w:r>
    </w:p>
    <w:p w14:paraId="174598F7" w14:textId="3D58062E" w:rsidR="00165775" w:rsidRPr="001425E4" w:rsidRDefault="006D51CC" w:rsidP="0059437D">
      <w:pPr>
        <w:pStyle w:val="Sraopastraipa"/>
        <w:numPr>
          <w:ilvl w:val="2"/>
          <w:numId w:val="11"/>
        </w:numPr>
        <w:spacing w:before="0" w:line="240" w:lineRule="auto"/>
        <w:ind w:left="0" w:firstLine="357"/>
        <w:rPr>
          <w:rFonts w:ascii="Times New Roman" w:hAnsi="Times New Roman" w:cs="Times New Roman"/>
        </w:rPr>
      </w:pPr>
      <w:r w:rsidRPr="001425E4">
        <w:rPr>
          <w:rFonts w:ascii="Times New Roman" w:hAnsi="Times New Roman" w:cs="Times New Roman"/>
        </w:rPr>
        <w:t>aprašoma platformos sistemos architektūra;</w:t>
      </w:r>
    </w:p>
    <w:p w14:paraId="0AEEDCAB" w14:textId="6447BDA4" w:rsidR="00165775" w:rsidRPr="001425E4" w:rsidRDefault="00165775" w:rsidP="0059437D">
      <w:pPr>
        <w:pStyle w:val="Sraopastraipa"/>
        <w:numPr>
          <w:ilvl w:val="2"/>
          <w:numId w:val="11"/>
        </w:numPr>
        <w:spacing w:before="0" w:line="240" w:lineRule="auto"/>
        <w:ind w:left="0" w:firstLine="357"/>
        <w:rPr>
          <w:rFonts w:ascii="Times New Roman" w:hAnsi="Times New Roman" w:cs="Times New Roman"/>
        </w:rPr>
      </w:pPr>
      <w:r w:rsidRPr="001425E4">
        <w:rPr>
          <w:rFonts w:ascii="Times New Roman" w:hAnsi="Times New Roman" w:cs="Times New Roman"/>
        </w:rPr>
        <w:t>aprašomos platformoje integruotos santraukų įvertinimo metrikos;</w:t>
      </w:r>
    </w:p>
    <w:p w14:paraId="0BC57488" w14:textId="74F1E25B" w:rsidR="006D51CC" w:rsidRPr="001425E4" w:rsidRDefault="006D51CC" w:rsidP="0059437D">
      <w:pPr>
        <w:pStyle w:val="Sraopastraipa"/>
        <w:numPr>
          <w:ilvl w:val="2"/>
          <w:numId w:val="11"/>
        </w:numPr>
        <w:spacing w:before="0" w:line="240" w:lineRule="auto"/>
        <w:ind w:left="0" w:firstLine="357"/>
        <w:rPr>
          <w:rFonts w:ascii="Times New Roman" w:hAnsi="Times New Roman" w:cs="Times New Roman"/>
        </w:rPr>
      </w:pPr>
      <w:r w:rsidRPr="001425E4">
        <w:rPr>
          <w:rFonts w:ascii="Times New Roman" w:hAnsi="Times New Roman" w:cs="Times New Roman"/>
        </w:rPr>
        <w:t>aprašomas galimas platformos integracijų sąrašas;</w:t>
      </w:r>
    </w:p>
    <w:p w14:paraId="410D4678" w14:textId="7E85C07B" w:rsidR="006D51CC" w:rsidRPr="001425E4" w:rsidRDefault="00607C3B" w:rsidP="0059437D">
      <w:pPr>
        <w:pStyle w:val="Sraopastraipa"/>
        <w:numPr>
          <w:ilvl w:val="2"/>
          <w:numId w:val="11"/>
        </w:numPr>
        <w:spacing w:before="0" w:line="240" w:lineRule="auto"/>
        <w:ind w:left="0" w:firstLine="357"/>
        <w:rPr>
          <w:rFonts w:ascii="Times New Roman" w:hAnsi="Times New Roman" w:cs="Times New Roman"/>
        </w:rPr>
      </w:pPr>
      <w:r w:rsidRPr="001425E4">
        <w:rPr>
          <w:rFonts w:ascii="Times New Roman" w:hAnsi="Times New Roman" w:cs="Times New Roman"/>
        </w:rPr>
        <w:t>aprašomi</w:t>
      </w:r>
      <w:r w:rsidR="00394FF7" w:rsidRPr="001425E4">
        <w:rPr>
          <w:rFonts w:ascii="Times New Roman" w:hAnsi="Times New Roman" w:cs="Times New Roman"/>
        </w:rPr>
        <w:t xml:space="preserve"> duomenų importavimo, eksportavimo bei saugojimo formatai;</w:t>
      </w:r>
    </w:p>
    <w:p w14:paraId="69A81DA1" w14:textId="6C361F73" w:rsidR="00CE58CF" w:rsidRPr="001425E4" w:rsidRDefault="00CE58CF" w:rsidP="0059437D">
      <w:pPr>
        <w:pStyle w:val="Sraopastraipa"/>
        <w:numPr>
          <w:ilvl w:val="2"/>
          <w:numId w:val="11"/>
        </w:numPr>
        <w:spacing w:before="0" w:line="240" w:lineRule="auto"/>
        <w:ind w:left="0" w:firstLine="357"/>
        <w:rPr>
          <w:rFonts w:ascii="Times New Roman" w:hAnsi="Times New Roman" w:cs="Times New Roman"/>
        </w:rPr>
      </w:pPr>
      <w:r w:rsidRPr="001425E4">
        <w:rPr>
          <w:rFonts w:ascii="Times New Roman" w:hAnsi="Times New Roman" w:cs="Times New Roman"/>
        </w:rPr>
        <w:t>pateikiama detali platformos naudojimo instrukcija.</w:t>
      </w:r>
    </w:p>
    <w:p w14:paraId="65511EB7" w14:textId="64FD2864" w:rsidR="00BA1AA9" w:rsidRPr="001425E4" w:rsidRDefault="00CF4010" w:rsidP="0059437D">
      <w:pPr>
        <w:pStyle w:val="Sraopastraipa"/>
        <w:numPr>
          <w:ilvl w:val="1"/>
          <w:numId w:val="11"/>
        </w:numPr>
        <w:spacing w:before="0" w:line="240" w:lineRule="auto"/>
        <w:ind w:left="0" w:firstLine="357"/>
        <w:rPr>
          <w:rFonts w:ascii="Times New Roman" w:hAnsi="Times New Roman" w:cs="Times New Roman"/>
        </w:rPr>
      </w:pPr>
      <w:r w:rsidRPr="001425E4">
        <w:rPr>
          <w:rFonts w:ascii="Times New Roman" w:hAnsi="Times New Roman" w:cs="Times New Roman"/>
          <w:lang w:eastAsia="en-US"/>
        </w:rPr>
        <w:t>Visa dokumentacija turi būti parengta laikantis bendrinės lietuvių kalbos taisyklių. Visi Paslaugų teikėjo parengti dokumentai turi būti suderinti su Perkančiąja organizacija. Dokumentų galutinės versijos turi būti pateiktos elektroniniu formatu (</w:t>
      </w:r>
      <w:r w:rsidRPr="001425E4">
        <w:rPr>
          <w:rFonts w:ascii="Times New Roman" w:hAnsi="Times New Roman" w:cs="Times New Roman"/>
          <w:i/>
          <w:iCs/>
          <w:lang w:eastAsia="en-US"/>
        </w:rPr>
        <w:t>MS Word</w:t>
      </w:r>
      <w:r w:rsidRPr="001425E4">
        <w:rPr>
          <w:rFonts w:ascii="Times New Roman" w:hAnsi="Times New Roman" w:cs="Times New Roman"/>
          <w:lang w:eastAsia="en-US"/>
        </w:rPr>
        <w:t xml:space="preserve"> arba kitu su Perkančiąja</w:t>
      </w:r>
      <w:r w:rsidRPr="001425E4">
        <w:rPr>
          <w:rFonts w:ascii="Times New Roman" w:eastAsia="Times New Roman" w:hAnsi="Times New Roman" w:cs="Times New Roman"/>
        </w:rPr>
        <w:t xml:space="preserve"> organizacija suderintu redaguoti tinkamu formatu). Pastabos ir korekcijos dokumentų projektuose turi būti teikiamos naudojant </w:t>
      </w:r>
      <w:r w:rsidRPr="001425E4">
        <w:rPr>
          <w:rFonts w:ascii="Times New Roman" w:eastAsia="Times New Roman" w:hAnsi="Times New Roman" w:cs="Times New Roman"/>
          <w:i/>
          <w:iCs/>
        </w:rPr>
        <w:t>MS Office</w:t>
      </w:r>
      <w:r w:rsidRPr="001425E4">
        <w:rPr>
          <w:rFonts w:ascii="Times New Roman" w:eastAsia="Times New Roman" w:hAnsi="Times New Roman" w:cs="Times New Roman"/>
        </w:rPr>
        <w:t xml:space="preserve"> programinio paketo (ar lygiaverčio) pakeitimų sekimo (angl. </w:t>
      </w:r>
      <w:r w:rsidRPr="001425E4">
        <w:rPr>
          <w:rFonts w:ascii="Times New Roman" w:eastAsia="Times New Roman" w:hAnsi="Times New Roman" w:cs="Times New Roman"/>
          <w:i/>
          <w:iCs/>
        </w:rPr>
        <w:t>track changes</w:t>
      </w:r>
      <w:r w:rsidRPr="001425E4">
        <w:rPr>
          <w:rFonts w:ascii="Times New Roman" w:eastAsia="Times New Roman" w:hAnsi="Times New Roman" w:cs="Times New Roman"/>
        </w:rPr>
        <w:t>) ir komentavimo funkcijas</w:t>
      </w:r>
      <w:r w:rsidR="00BA1AA9" w:rsidRPr="001425E4">
        <w:rPr>
          <w:rFonts w:ascii="Times New Roman" w:eastAsia="Times New Roman" w:hAnsi="Times New Roman" w:cs="Times New Roman"/>
        </w:rPr>
        <w:t>.</w:t>
      </w:r>
    </w:p>
    <w:p w14:paraId="6A73DA7B" w14:textId="03A87209" w:rsidR="00CE58CF" w:rsidRPr="001425E4" w:rsidRDefault="00CE58CF" w:rsidP="00750D2A">
      <w:pPr>
        <w:spacing w:line="240" w:lineRule="auto"/>
        <w:rPr>
          <w:rFonts w:ascii="Times New Roman" w:hAnsi="Times New Roman" w:cs="Times New Roman"/>
        </w:rPr>
      </w:pPr>
    </w:p>
    <w:p w14:paraId="42AAB678" w14:textId="0D254276" w:rsidR="00750D2A" w:rsidRPr="001425E4" w:rsidRDefault="00750D2A" w:rsidP="0059437D">
      <w:pPr>
        <w:pStyle w:val="Sraopastraipa"/>
        <w:numPr>
          <w:ilvl w:val="0"/>
          <w:numId w:val="11"/>
        </w:numPr>
        <w:spacing w:line="240" w:lineRule="auto"/>
        <w:ind w:left="0" w:firstLine="357"/>
        <w:rPr>
          <w:rFonts w:ascii="Times New Roman" w:hAnsi="Times New Roman" w:cs="Times New Roman"/>
          <w:b/>
          <w:bCs/>
        </w:rPr>
      </w:pPr>
      <w:r w:rsidRPr="001425E4">
        <w:rPr>
          <w:rFonts w:ascii="Times New Roman" w:hAnsi="Times New Roman" w:cs="Times New Roman"/>
          <w:b/>
          <w:bCs/>
        </w:rPr>
        <w:lastRenderedPageBreak/>
        <w:t>Teisiniai reikalavimai:</w:t>
      </w:r>
    </w:p>
    <w:p w14:paraId="0D22A5AF" w14:textId="182E1E1F" w:rsidR="00750D2A" w:rsidRPr="001425E4" w:rsidRDefault="00886BAC" w:rsidP="0059437D">
      <w:pPr>
        <w:pStyle w:val="Sraopastraipa"/>
        <w:numPr>
          <w:ilvl w:val="1"/>
          <w:numId w:val="11"/>
        </w:numPr>
        <w:spacing w:line="240" w:lineRule="auto"/>
        <w:ind w:left="0" w:firstLine="357"/>
        <w:rPr>
          <w:rFonts w:ascii="Times New Roman" w:hAnsi="Times New Roman" w:cs="Times New Roman"/>
        </w:rPr>
      </w:pPr>
      <w:r w:rsidRPr="00C855D6">
        <w:rPr>
          <w:rFonts w:ascii="Times New Roman" w:hAnsi="Times New Roman" w:cs="Times New Roman"/>
        </w:rPr>
        <w:t xml:space="preserve">Kuriant </w:t>
      </w:r>
      <w:r>
        <w:rPr>
          <w:rFonts w:ascii="Times New Roman" w:hAnsi="Times New Roman" w:cs="Times New Roman"/>
        </w:rPr>
        <w:t>platformą</w:t>
      </w:r>
      <w:r w:rsidRPr="00C855D6">
        <w:rPr>
          <w:rFonts w:ascii="Times New Roman" w:hAnsi="Times New Roman" w:cs="Times New Roman"/>
        </w:rPr>
        <w:t xml:space="preserve"> privalu laikytis žemiau išvardintų reikalavimų</w:t>
      </w:r>
      <w:r w:rsidR="00750D2A" w:rsidRPr="001425E4">
        <w:rPr>
          <w:rFonts w:ascii="Times New Roman" w:hAnsi="Times New Roman" w:cs="Times New Roman"/>
        </w:rPr>
        <w:t>:</w:t>
      </w:r>
    </w:p>
    <w:p w14:paraId="5F84F4F8" w14:textId="4F15828D" w:rsidR="00C34F9E" w:rsidRPr="001425E4" w:rsidRDefault="00C34F9E" w:rsidP="0059437D">
      <w:pPr>
        <w:pStyle w:val="Sraopastraipa"/>
        <w:numPr>
          <w:ilvl w:val="2"/>
          <w:numId w:val="11"/>
        </w:numPr>
        <w:spacing w:before="0" w:line="240" w:lineRule="auto"/>
        <w:ind w:left="0" w:firstLine="357"/>
        <w:rPr>
          <w:rFonts w:ascii="Times New Roman" w:hAnsi="Times New Roman" w:cs="Times New Roman"/>
        </w:rPr>
      </w:pPr>
      <w:r w:rsidRPr="001425E4">
        <w:rPr>
          <w:rFonts w:ascii="Times New Roman" w:hAnsi="Times New Roman" w:cs="Times New Roman"/>
        </w:rPr>
        <w:t>autorių ir gretutines teises reguliuojančių Lietuvos ir ES teisės aktų;</w:t>
      </w:r>
    </w:p>
    <w:p w14:paraId="0AB6BB0B" w14:textId="77777777" w:rsidR="00C34F9E" w:rsidRPr="001425E4" w:rsidRDefault="00C34F9E" w:rsidP="0059437D">
      <w:pPr>
        <w:pStyle w:val="Sraopastraipa"/>
        <w:numPr>
          <w:ilvl w:val="2"/>
          <w:numId w:val="11"/>
        </w:numPr>
        <w:spacing w:before="0" w:line="240" w:lineRule="auto"/>
        <w:ind w:left="0" w:firstLine="357"/>
        <w:rPr>
          <w:rFonts w:ascii="Times New Roman" w:hAnsi="Times New Roman" w:cs="Times New Roman"/>
        </w:rPr>
      </w:pPr>
      <w:r w:rsidRPr="001425E4">
        <w:rPr>
          <w:rFonts w:ascii="Times New Roman" w:hAnsi="Times New Roman" w:cs="Times New Roman"/>
        </w:rPr>
        <w:t>duomenų apsaugą reguliuojančių Lietuvos ir ES teisės aktų;</w:t>
      </w:r>
    </w:p>
    <w:p w14:paraId="52FB092E" w14:textId="77777777" w:rsidR="00626B04" w:rsidRDefault="00C34F9E" w:rsidP="0059437D">
      <w:pPr>
        <w:pStyle w:val="Sraopastraipa"/>
        <w:numPr>
          <w:ilvl w:val="2"/>
          <w:numId w:val="11"/>
        </w:numPr>
        <w:spacing w:before="0" w:line="240" w:lineRule="auto"/>
        <w:ind w:left="0" w:firstLine="357"/>
        <w:rPr>
          <w:rFonts w:ascii="Times New Roman" w:hAnsi="Times New Roman" w:cs="Times New Roman"/>
        </w:rPr>
      </w:pPr>
      <w:r w:rsidRPr="001425E4">
        <w:rPr>
          <w:rFonts w:ascii="Times New Roman" w:hAnsi="Times New Roman" w:cs="Times New Roman"/>
        </w:rPr>
        <w:t>dirbtinio intelekto sistemoms rengiamų mokymo duomenų kokybę reguliuojančių Lietuvos ir Europos teisės aktų;</w:t>
      </w:r>
    </w:p>
    <w:p w14:paraId="6411C540" w14:textId="7E991D03" w:rsidR="00626B04" w:rsidRPr="00626B04" w:rsidRDefault="00626B04" w:rsidP="0059437D">
      <w:pPr>
        <w:pStyle w:val="Sraopastraipa"/>
        <w:numPr>
          <w:ilvl w:val="2"/>
          <w:numId w:val="11"/>
        </w:numPr>
        <w:spacing w:before="0" w:line="240" w:lineRule="auto"/>
        <w:ind w:left="0" w:firstLine="357"/>
        <w:rPr>
          <w:rFonts w:ascii="Times New Roman" w:hAnsi="Times New Roman" w:cs="Times New Roman"/>
        </w:rPr>
      </w:pPr>
      <w:r w:rsidRPr="00626B04">
        <w:rPr>
          <w:rFonts w:ascii="Times New Roman" w:hAnsi="Times New Roman" w:cs="Times New Roman"/>
        </w:rPr>
        <w:t>vadovautis kitais teisės aktais reglamentuojančiais platformos kūrimą.</w:t>
      </w:r>
    </w:p>
    <w:p w14:paraId="76ADD1F9" w14:textId="6FF08C1B" w:rsidR="000F149D" w:rsidRPr="001425E4" w:rsidRDefault="000F149D" w:rsidP="0059437D">
      <w:pPr>
        <w:pStyle w:val="Sraopastraipa"/>
        <w:numPr>
          <w:ilvl w:val="1"/>
          <w:numId w:val="11"/>
        </w:numPr>
        <w:spacing w:line="240" w:lineRule="auto"/>
        <w:ind w:left="0" w:firstLine="357"/>
        <w:rPr>
          <w:rFonts w:ascii="Times New Roman" w:hAnsi="Times New Roman" w:cs="Times New Roman"/>
        </w:rPr>
      </w:pPr>
      <w:r w:rsidRPr="001425E4">
        <w:rPr>
          <w:rFonts w:ascii="Times New Roman" w:hAnsi="Times New Roman" w:cs="Times New Roman"/>
        </w:rPr>
        <w:t>Kuriant visus produktus (rezultatus) rekomenduojama atsižvelgti į dirbtinio intelekto aktą (EUR-Lex - 52021PC0206 - EN - EUR-Lex (europa.eu) https://eur-lex.europa.eu/legal-content/EN/TXT/?uri=celex:52021PC0206).</w:t>
      </w:r>
    </w:p>
    <w:p w14:paraId="5888AE37" w14:textId="7C161844" w:rsidR="00062D27" w:rsidRPr="001425E4" w:rsidRDefault="00062D27" w:rsidP="0059437D">
      <w:pPr>
        <w:pStyle w:val="Sraopastraipa"/>
        <w:numPr>
          <w:ilvl w:val="1"/>
          <w:numId w:val="11"/>
        </w:numPr>
        <w:spacing w:line="240" w:lineRule="auto"/>
        <w:ind w:left="0" w:firstLine="357"/>
        <w:rPr>
          <w:rFonts w:ascii="Times New Roman" w:hAnsi="Times New Roman" w:cs="Times New Roman"/>
        </w:rPr>
      </w:pPr>
      <w:r w:rsidRPr="001425E4">
        <w:rPr>
          <w:rFonts w:ascii="Times New Roman" w:hAnsi="Times New Roman" w:cs="Times New Roman"/>
        </w:rPr>
        <w:t xml:space="preserve">Turi būti parengta platformos naudojimo licencija, kuri užtikrina atvirą ir nemokamą prieigą. </w:t>
      </w:r>
    </w:p>
    <w:p w14:paraId="1CFC4ADF" w14:textId="76265F85" w:rsidR="00D37BE7" w:rsidRPr="001425E4" w:rsidRDefault="00490088" w:rsidP="0059437D">
      <w:pPr>
        <w:pStyle w:val="Sraopastraipa"/>
        <w:numPr>
          <w:ilvl w:val="1"/>
          <w:numId w:val="11"/>
        </w:numPr>
        <w:spacing w:before="0" w:after="0" w:line="240" w:lineRule="auto"/>
        <w:ind w:left="0" w:firstLine="357"/>
        <w:rPr>
          <w:rFonts w:ascii="Times New Roman" w:hAnsi="Times New Roman" w:cs="Times New Roman"/>
        </w:rPr>
      </w:pPr>
      <w:r w:rsidRPr="001425E4">
        <w:rPr>
          <w:rFonts w:ascii="Times New Roman" w:hAnsi="Times New Roman" w:cs="Times New Roman"/>
        </w:rPr>
        <w:t xml:space="preserve">Visos turtinės teisės į paslaugų rezultatus perleidžiamos </w:t>
      </w:r>
      <w:r w:rsidR="00291D13" w:rsidRPr="001425E4">
        <w:rPr>
          <w:rFonts w:ascii="Times New Roman" w:hAnsi="Times New Roman" w:cs="Times New Roman"/>
        </w:rPr>
        <w:t>Perkančiajai organizacijai</w:t>
      </w:r>
      <w:r w:rsidRPr="001425E4">
        <w:rPr>
          <w:rFonts w:ascii="Times New Roman" w:hAnsi="Times New Roman" w:cs="Times New Roman"/>
        </w:rPr>
        <w:t>.</w:t>
      </w:r>
    </w:p>
    <w:p w14:paraId="35E49BD0" w14:textId="77777777" w:rsidR="00D37BE7" w:rsidRPr="001425E4" w:rsidRDefault="00D37BE7" w:rsidP="00D37BE7">
      <w:pPr>
        <w:spacing w:after="0" w:line="240" w:lineRule="auto"/>
        <w:rPr>
          <w:rFonts w:ascii="Times New Roman" w:hAnsi="Times New Roman" w:cs="Times New Roman"/>
        </w:rPr>
      </w:pPr>
    </w:p>
    <w:p w14:paraId="06E2A1E9" w14:textId="1331911E" w:rsidR="00D37BE7" w:rsidRPr="001425E4" w:rsidRDefault="00D37BE7" w:rsidP="00762D5C">
      <w:pPr>
        <w:pStyle w:val="Sraopastraipa"/>
        <w:numPr>
          <w:ilvl w:val="0"/>
          <w:numId w:val="9"/>
        </w:numPr>
        <w:spacing w:after="0" w:line="240" w:lineRule="auto"/>
        <w:jc w:val="center"/>
        <w:rPr>
          <w:rFonts w:ascii="Times New Roman" w:hAnsi="Times New Roman" w:cs="Times New Roman"/>
          <w:b/>
          <w:bCs/>
        </w:rPr>
      </w:pPr>
      <w:r w:rsidRPr="001425E4">
        <w:rPr>
          <w:rFonts w:ascii="Times New Roman" w:hAnsi="Times New Roman" w:cs="Times New Roman"/>
          <w:b/>
          <w:bCs/>
        </w:rPr>
        <w:t>REIKALAVIMAI PAŽANGOS STEBĖSENAI IR PASLAUGŲ REZULTATŲ PATEIKIMO ETAPAMS</w:t>
      </w:r>
    </w:p>
    <w:p w14:paraId="115FC3D2" w14:textId="44634C1B" w:rsidR="00773509" w:rsidRPr="001425E4" w:rsidRDefault="007C7CBD" w:rsidP="0059437D">
      <w:pPr>
        <w:pStyle w:val="Default"/>
        <w:numPr>
          <w:ilvl w:val="0"/>
          <w:numId w:val="11"/>
        </w:numPr>
        <w:spacing w:before="0"/>
        <w:ind w:left="0" w:firstLine="357"/>
        <w:rPr>
          <w:sz w:val="23"/>
          <w:szCs w:val="23"/>
        </w:rPr>
      </w:pPr>
      <w:r w:rsidRPr="001425E4">
        <w:t>Pasirašius Sutartį, Teikėjas per 10 (dešimt) darbo dienų turės parengti ir derinimui su Perkančiąja organizacija pateikti</w:t>
      </w:r>
      <w:r w:rsidR="00773509" w:rsidRPr="001425E4">
        <w:rPr>
          <w:sz w:val="23"/>
          <w:szCs w:val="23"/>
        </w:rPr>
        <w:t>:</w:t>
      </w:r>
    </w:p>
    <w:p w14:paraId="21E7F821" w14:textId="0ACA5529" w:rsidR="00773509" w:rsidRPr="001425E4" w:rsidRDefault="003C63AA" w:rsidP="0059437D">
      <w:pPr>
        <w:pStyle w:val="Default"/>
        <w:numPr>
          <w:ilvl w:val="1"/>
          <w:numId w:val="11"/>
        </w:numPr>
        <w:adjustRightInd/>
        <w:spacing w:before="0"/>
        <w:ind w:left="0" w:firstLine="357"/>
        <w:rPr>
          <w:sz w:val="23"/>
          <w:szCs w:val="23"/>
        </w:rPr>
      </w:pPr>
      <w:r w:rsidRPr="001425E4">
        <w:rPr>
          <w14:ligatures w14:val="standardContextual"/>
        </w:rPr>
        <w:t>Reglamentą, kuriame turi būti nustatyta paslaugų teikimo progreso rezultatų pateikimo, Perkančiosios organizacijos informavimo apie paslaugų teikimo progresą tvarka, grafikas, komunikavimo tvarka</w:t>
      </w:r>
      <w:r w:rsidR="00773509" w:rsidRPr="001425E4">
        <w:rPr>
          <w14:ligatures w14:val="standardContextual"/>
        </w:rPr>
        <w:t xml:space="preserve">;  </w:t>
      </w:r>
    </w:p>
    <w:p w14:paraId="54B1F475" w14:textId="77777777" w:rsidR="009A4759" w:rsidRPr="001425E4" w:rsidRDefault="009A4759" w:rsidP="0059437D">
      <w:pPr>
        <w:pStyle w:val="Default"/>
        <w:numPr>
          <w:ilvl w:val="1"/>
          <w:numId w:val="11"/>
        </w:numPr>
        <w:adjustRightInd/>
        <w:spacing w:before="0"/>
        <w:ind w:left="0" w:firstLine="357"/>
        <w:rPr>
          <w:sz w:val="23"/>
          <w:szCs w:val="23"/>
        </w:rPr>
      </w:pPr>
      <w:r w:rsidRPr="001425E4">
        <w:rPr>
          <w14:ligatures w14:val="standardContextual"/>
        </w:rPr>
        <w:t>Platformos kūrimo metodinę dokumentaciją, kurioje turi būti pateiktos su platformos kūrimu susijusios metodikos ir strategija. Viena iš privalomų sąlygų – laikantis 1 lentelėje pateikto grafiko, Paslaugų tiekėjas Perkančiajai organizacijai pateikia informaciją apie užbaigtame etape pasiektus rezultatus.</w:t>
      </w:r>
    </w:p>
    <w:p w14:paraId="72E1D823" w14:textId="52494E20" w:rsidR="00773509" w:rsidRPr="001425E4" w:rsidRDefault="00BE1A56" w:rsidP="0059437D">
      <w:pPr>
        <w:pStyle w:val="Default"/>
        <w:numPr>
          <w:ilvl w:val="1"/>
          <w:numId w:val="11"/>
        </w:numPr>
        <w:adjustRightInd/>
        <w:spacing w:before="0"/>
        <w:ind w:left="0" w:firstLine="357"/>
        <w:rPr>
          <w:sz w:val="23"/>
          <w:szCs w:val="23"/>
        </w:rPr>
      </w:pPr>
      <w:r w:rsidRPr="001425E4">
        <w:rPr>
          <w14:ligatures w14:val="standardContextual"/>
        </w:rPr>
        <w:t>Perkančioji organizacija pastabas derinimui pateiktiems dokumentams turi pateikti per 5 (penkias) darbo dienas nuo dokumentų gavimo dienos. Paslaugų teikėjas pagal Perkančiosios organizacijos pateiktas pastabas dokumentus turi ištaisyti per 5 (penkias) darbo dienas (nuo pastabų gavimo dienos). Techninės specifikacijos 10.1 ir 10.2 punktuose  nustatyti dokumentai su Perkančiąja organizacija turi būti suderinti ne vėliau kaip per 1 (vieną) mėnesį nuo Sutarties pasirašymo dienos</w:t>
      </w:r>
      <w:r w:rsidR="00773509" w:rsidRPr="001425E4">
        <w:rPr>
          <w14:ligatures w14:val="standardContextual"/>
        </w:rPr>
        <w:t xml:space="preserve">. </w:t>
      </w:r>
    </w:p>
    <w:p w14:paraId="6FB54811" w14:textId="175B509C" w:rsidR="00C453B2" w:rsidRPr="001425E4" w:rsidRDefault="00C453B2" w:rsidP="0059437D">
      <w:pPr>
        <w:pStyle w:val="Sraopastraipa"/>
        <w:numPr>
          <w:ilvl w:val="0"/>
          <w:numId w:val="11"/>
        </w:numPr>
        <w:spacing w:before="0" w:after="0" w:line="240" w:lineRule="auto"/>
        <w:ind w:left="0" w:firstLine="357"/>
        <w:rPr>
          <w:rFonts w:ascii="Times New Roman" w:hAnsi="Times New Roman" w:cs="Times New Roman"/>
          <w:lang w:eastAsia="en-US"/>
          <w14:ligatures w14:val="standardContextual"/>
        </w:rPr>
      </w:pPr>
      <w:r w:rsidRPr="001425E4">
        <w:rPr>
          <w:rFonts w:ascii="Times New Roman" w:hAnsi="Times New Roman" w:cs="Times New Roman"/>
          <w:lang w:eastAsia="en-US"/>
          <w14:ligatures w14:val="standardContextual"/>
        </w:rPr>
        <w:t>Platformos kūrimo rezultatai pateikiami etapais, susijusiais su apmokėjimu už atitinkamas atsiskaitymų dalis, nurodytas techninėje specifikacijoje pateiktoje 1 lentelėje. Kiekvieno etapo pabaigoje turi būti pateikti rezultatai su progresą detalizuojančia ir aiškinančia dokumentacija.</w:t>
      </w:r>
    </w:p>
    <w:p w14:paraId="1FAD57BF" w14:textId="04A4E495" w:rsidR="00773509" w:rsidRPr="001425E4" w:rsidRDefault="008B247F" w:rsidP="0059437D">
      <w:pPr>
        <w:pStyle w:val="Default"/>
        <w:numPr>
          <w:ilvl w:val="0"/>
          <w:numId w:val="11"/>
        </w:numPr>
        <w:spacing w:before="0"/>
        <w:ind w:left="0" w:firstLine="357"/>
        <w:rPr>
          <w:sz w:val="23"/>
          <w:szCs w:val="23"/>
        </w:rPr>
      </w:pPr>
      <w:r w:rsidRPr="001425E4">
        <w:t>Paslaugų rezultatų metaduomenys turi būti aprašyti pagal Lietuvos teisės aktais nustatytą ir Reglamente su Perkančiąja organizacija suderintą metaduomenų standartą, taip pat turi būti pateikti Perkančiosios organizacijos nustatytoje metaduomenų saugykloje</w:t>
      </w:r>
      <w:r w:rsidR="00773509" w:rsidRPr="001425E4">
        <w:rPr>
          <w:sz w:val="23"/>
          <w:szCs w:val="23"/>
        </w:rPr>
        <w:t>.</w:t>
      </w:r>
    </w:p>
    <w:p w14:paraId="580BF774" w14:textId="7AE408C0" w:rsidR="00773509" w:rsidRPr="001425E4" w:rsidRDefault="002F0270" w:rsidP="0059437D">
      <w:pPr>
        <w:pStyle w:val="Default"/>
        <w:numPr>
          <w:ilvl w:val="0"/>
          <w:numId w:val="11"/>
        </w:numPr>
        <w:spacing w:before="0"/>
        <w:ind w:left="0" w:firstLine="357"/>
        <w:rPr>
          <w:sz w:val="23"/>
          <w:szCs w:val="23"/>
        </w:rPr>
      </w:pPr>
      <w:r w:rsidRPr="001425E4">
        <w:t>Platformos kūrimo paslaugos laikomos pilnai suteiktomis, kai galutinis paslaugų rezultatas – platforma – yra sukurtas pilna apimtimi, yra pateikta pilna ir išsami dokumentacija, licencijos, platforma aprašyta metaduomenimis, metaduomenys ir platforma (įskaitant jos aprašymą ir kt. reikalingą dokumentaciją) pateikti Perkančiosios organizacijos nurodytose serveriuose / saugyklose ir išpildyti visi kiti techninėje specifikacijoje nustatyti reikalavimai bei pasirašytas paslaugų perdavimo-priėmimo aktas</w:t>
      </w:r>
      <w:r w:rsidRPr="001425E4">
        <w:rPr>
          <w14:ligatures w14:val="standardContextual"/>
        </w:rPr>
        <w:t>.</w:t>
      </w:r>
    </w:p>
    <w:p w14:paraId="617D7642" w14:textId="77777777" w:rsidR="008345FD" w:rsidRPr="008345FD" w:rsidRDefault="008345FD" w:rsidP="005F1CAE">
      <w:pPr>
        <w:pStyle w:val="Default"/>
        <w:numPr>
          <w:ilvl w:val="0"/>
          <w:numId w:val="11"/>
        </w:numPr>
        <w:spacing w:before="0"/>
        <w:ind w:left="0" w:firstLine="357"/>
      </w:pPr>
      <w:r w:rsidRPr="008345FD">
        <w:t xml:space="preserve">Po kiekvieno etapo, nurodyto 1 lentelėje, Perkančioji organizacija sumoka Paslaugų teikėjui už tinkamai ir kokybiškai suteiktas paslaugas šalims pasirašius paslaugų perdavimo-priėmimo aktą ir Paslaugų teikėjui Sutartyje nustatyta tvarka pateikus sąskaitą-faktūrą. </w:t>
      </w:r>
    </w:p>
    <w:p w14:paraId="5E20F867" w14:textId="2C3D520F" w:rsidR="00773509" w:rsidRPr="005F1CAE" w:rsidRDefault="00773509" w:rsidP="0059437D">
      <w:pPr>
        <w:pStyle w:val="Default"/>
        <w:numPr>
          <w:ilvl w:val="0"/>
          <w:numId w:val="11"/>
        </w:numPr>
        <w:spacing w:before="0"/>
        <w:ind w:left="0" w:firstLine="357"/>
      </w:pPr>
      <w:r w:rsidRPr="005F1CAE">
        <w:lastRenderedPageBreak/>
        <w:t xml:space="preserve">Paslaugos turi būti suteiktos </w:t>
      </w:r>
      <w:r w:rsidR="002E6417" w:rsidRPr="005F1CAE">
        <w:t>per 4 mėn. nuo Sutarties įsigaliojimo dienos</w:t>
      </w:r>
      <w:r w:rsidRPr="005F1CAE">
        <w:t>.</w:t>
      </w:r>
    </w:p>
    <w:p w14:paraId="31E66A66" w14:textId="081675CE" w:rsidR="00773509" w:rsidRPr="005F1CAE" w:rsidRDefault="00154437" w:rsidP="005F1CAE">
      <w:pPr>
        <w:pStyle w:val="Default"/>
        <w:numPr>
          <w:ilvl w:val="0"/>
          <w:numId w:val="11"/>
        </w:numPr>
        <w:spacing w:before="0"/>
        <w:ind w:left="0" w:firstLine="357"/>
      </w:pPr>
      <w:r w:rsidRPr="005F1CAE">
        <w:t>Paskutinis atsiskaitymas atliekamas tik po to, kai Perkančioji organizacija pasirašo paslaugų perdavimo-priėmimo aktą</w:t>
      </w:r>
      <w:r w:rsidR="00773509" w:rsidRPr="005F1CAE">
        <w:t>.</w:t>
      </w:r>
    </w:p>
    <w:p w14:paraId="72C41624" w14:textId="77777777" w:rsidR="00217CC2" w:rsidRPr="001425E4" w:rsidRDefault="00217CC2" w:rsidP="00217CC2">
      <w:pPr>
        <w:spacing w:after="0" w:line="240" w:lineRule="auto"/>
        <w:rPr>
          <w:rFonts w:ascii="Times New Roman" w:hAnsi="Times New Roman" w:cs="Times New Roman"/>
          <w:b/>
          <w:bCs/>
        </w:rPr>
      </w:pPr>
    </w:p>
    <w:p w14:paraId="7E9EA066" w14:textId="36E67C6E" w:rsidR="00217CC2" w:rsidRPr="001425E4" w:rsidRDefault="003D462D" w:rsidP="00217CC2">
      <w:pPr>
        <w:spacing w:after="0" w:line="240" w:lineRule="auto"/>
        <w:rPr>
          <w:rFonts w:ascii="Times New Roman" w:hAnsi="Times New Roman" w:cs="Times New Roman"/>
          <w:b/>
          <w:bCs/>
        </w:rPr>
      </w:pPr>
      <w:r w:rsidRPr="001425E4">
        <w:rPr>
          <w:rFonts w:ascii="Times New Roman" w:hAnsi="Times New Roman" w:cs="Times New Roman"/>
          <w:b/>
          <w:bCs/>
        </w:rPr>
        <w:t>1 lentelė</w:t>
      </w:r>
    </w:p>
    <w:tbl>
      <w:tblPr>
        <w:tblStyle w:val="Lentelstinklelis"/>
        <w:tblW w:w="5000" w:type="pct"/>
        <w:tblInd w:w="0" w:type="dxa"/>
        <w:tblLook w:val="04A0" w:firstRow="1" w:lastRow="0" w:firstColumn="1" w:lastColumn="0" w:noHBand="0" w:noVBand="1"/>
      </w:tblPr>
      <w:tblGrid>
        <w:gridCol w:w="1233"/>
        <w:gridCol w:w="3716"/>
        <w:gridCol w:w="2063"/>
        <w:gridCol w:w="2338"/>
      </w:tblGrid>
      <w:tr w:rsidR="003D462D" w:rsidRPr="001425E4" w14:paraId="4EE9E19A" w14:textId="77777777" w:rsidTr="00AD7B0F">
        <w:tc>
          <w:tcPr>
            <w:tcW w:w="659" w:type="pct"/>
            <w:hideMark/>
          </w:tcPr>
          <w:p w14:paraId="6C423FCD" w14:textId="77777777" w:rsidR="003D462D" w:rsidRPr="001425E4" w:rsidRDefault="003D462D" w:rsidP="00AD7B0F">
            <w:pPr>
              <w:pStyle w:val="Buletai"/>
              <w:numPr>
                <w:ilvl w:val="0"/>
                <w:numId w:val="0"/>
              </w:numPr>
              <w:spacing w:after="120"/>
              <w:jc w:val="center"/>
              <w:rPr>
                <w:rFonts w:eastAsia="Times New Roman" w:hAnsi="Times New Roman" w:cs="Times New Roman"/>
                <w:b/>
                <w:sz w:val="24"/>
                <w:szCs w:val="24"/>
              </w:rPr>
            </w:pPr>
            <w:r w:rsidRPr="001425E4">
              <w:rPr>
                <w:rFonts w:eastAsia="Times New Roman" w:hAnsi="Times New Roman" w:cs="Times New Roman"/>
                <w:b/>
                <w:sz w:val="24"/>
                <w:szCs w:val="24"/>
              </w:rPr>
              <w:t>Etapo eil. Nr.</w:t>
            </w:r>
          </w:p>
        </w:tc>
        <w:tc>
          <w:tcPr>
            <w:tcW w:w="1987" w:type="pct"/>
            <w:hideMark/>
          </w:tcPr>
          <w:p w14:paraId="44969F46" w14:textId="77777777" w:rsidR="003D462D" w:rsidRPr="001425E4" w:rsidRDefault="003D462D" w:rsidP="00AD7B0F">
            <w:pPr>
              <w:pStyle w:val="Buletai"/>
              <w:numPr>
                <w:ilvl w:val="0"/>
                <w:numId w:val="0"/>
              </w:numPr>
              <w:spacing w:after="120"/>
              <w:jc w:val="center"/>
              <w:rPr>
                <w:rFonts w:eastAsia="Times New Roman" w:hAnsi="Times New Roman" w:cs="Times New Roman"/>
                <w:b/>
                <w:sz w:val="24"/>
                <w:szCs w:val="24"/>
              </w:rPr>
            </w:pPr>
            <w:r w:rsidRPr="001425E4">
              <w:rPr>
                <w:rFonts w:eastAsia="Times New Roman" w:hAnsi="Times New Roman" w:cs="Times New Roman"/>
                <w:b/>
                <w:sz w:val="24"/>
                <w:szCs w:val="24"/>
              </w:rPr>
              <w:t>Etapas</w:t>
            </w:r>
          </w:p>
        </w:tc>
        <w:tc>
          <w:tcPr>
            <w:tcW w:w="1103" w:type="pct"/>
            <w:hideMark/>
          </w:tcPr>
          <w:p w14:paraId="61690763" w14:textId="77777777" w:rsidR="003D462D" w:rsidRPr="001425E4" w:rsidRDefault="003D462D" w:rsidP="00AD7B0F">
            <w:pPr>
              <w:pStyle w:val="Buletai"/>
              <w:numPr>
                <w:ilvl w:val="0"/>
                <w:numId w:val="0"/>
              </w:numPr>
              <w:spacing w:after="120"/>
              <w:jc w:val="center"/>
              <w:rPr>
                <w:rFonts w:eastAsia="Times New Roman" w:hAnsi="Times New Roman" w:cs="Times New Roman"/>
                <w:b/>
                <w:sz w:val="24"/>
                <w:szCs w:val="24"/>
              </w:rPr>
            </w:pPr>
            <w:r w:rsidRPr="001425E4">
              <w:rPr>
                <w:rFonts w:eastAsia="Times New Roman" w:hAnsi="Times New Roman" w:cs="Times New Roman"/>
                <w:b/>
                <w:sz w:val="24"/>
                <w:szCs w:val="24"/>
              </w:rPr>
              <w:t>Numatomas vykdymo terminas</w:t>
            </w:r>
          </w:p>
        </w:tc>
        <w:tc>
          <w:tcPr>
            <w:tcW w:w="1250" w:type="pct"/>
          </w:tcPr>
          <w:p w14:paraId="154D3B55" w14:textId="77777777" w:rsidR="003D462D" w:rsidRPr="001425E4" w:rsidRDefault="003D462D" w:rsidP="00AD7B0F">
            <w:pPr>
              <w:pStyle w:val="Buletai"/>
              <w:numPr>
                <w:ilvl w:val="0"/>
                <w:numId w:val="0"/>
              </w:numPr>
              <w:spacing w:after="120"/>
              <w:jc w:val="center"/>
              <w:rPr>
                <w:rFonts w:eastAsia="Times New Roman" w:hAnsi="Times New Roman" w:cs="Times New Roman"/>
                <w:b/>
                <w:sz w:val="24"/>
                <w:szCs w:val="24"/>
              </w:rPr>
            </w:pPr>
            <w:r w:rsidRPr="001425E4">
              <w:rPr>
                <w:rFonts w:eastAsia="Times New Roman" w:hAnsi="Times New Roman" w:cs="Times New Roman"/>
                <w:b/>
                <w:sz w:val="24"/>
                <w:szCs w:val="24"/>
              </w:rPr>
              <w:t>Atsiskaitymų dalys</w:t>
            </w:r>
          </w:p>
        </w:tc>
      </w:tr>
      <w:tr w:rsidR="003D462D" w:rsidRPr="001425E4" w14:paraId="0102D157" w14:textId="77777777" w:rsidTr="00AD7B0F">
        <w:tc>
          <w:tcPr>
            <w:tcW w:w="659" w:type="pct"/>
          </w:tcPr>
          <w:p w14:paraId="7D80B3D9" w14:textId="77777777" w:rsidR="003D462D" w:rsidRPr="001425E4" w:rsidRDefault="003D462D" w:rsidP="00AD7B0F">
            <w:pPr>
              <w:spacing w:after="120"/>
              <w:jc w:val="center"/>
              <w:rPr>
                <w:rFonts w:eastAsia="Times New Roman" w:hAnsi="Times New Roman" w:cs="Times New Roman"/>
                <w:sz w:val="24"/>
                <w:szCs w:val="24"/>
              </w:rPr>
            </w:pPr>
            <w:r w:rsidRPr="001425E4">
              <w:rPr>
                <w:rFonts w:eastAsia="Times New Roman" w:hAnsi="Times New Roman" w:cs="Times New Roman"/>
                <w:sz w:val="24"/>
                <w:szCs w:val="24"/>
              </w:rPr>
              <w:t>1</w:t>
            </w:r>
          </w:p>
        </w:tc>
        <w:tc>
          <w:tcPr>
            <w:tcW w:w="1987" w:type="pct"/>
          </w:tcPr>
          <w:p w14:paraId="4D80830B" w14:textId="0A56A851" w:rsidR="003D462D" w:rsidRPr="001425E4" w:rsidRDefault="00C756B1" w:rsidP="00AD7B0F">
            <w:pPr>
              <w:spacing w:after="120"/>
              <w:rPr>
                <w:rFonts w:eastAsia="Times New Roman" w:hAnsi="Times New Roman" w:cs="Times New Roman"/>
                <w:sz w:val="24"/>
                <w:szCs w:val="24"/>
              </w:rPr>
            </w:pPr>
            <w:r w:rsidRPr="001425E4">
              <w:rPr>
                <w:rFonts w:eastAsia="Times New Roman" w:hAnsi="Times New Roman" w:cs="Times New Roman"/>
                <w:sz w:val="24"/>
                <w:szCs w:val="24"/>
              </w:rPr>
              <w:t>Pateikiamas pirminis platformos variantas su įgyvendintais pagrindiniais techniniais reikalavimais.</w:t>
            </w:r>
          </w:p>
        </w:tc>
        <w:tc>
          <w:tcPr>
            <w:tcW w:w="1103" w:type="pct"/>
          </w:tcPr>
          <w:p w14:paraId="56301689" w14:textId="77777777" w:rsidR="003D462D" w:rsidRPr="001425E4" w:rsidRDefault="003D462D" w:rsidP="00AD7B0F">
            <w:pPr>
              <w:spacing w:after="120"/>
              <w:rPr>
                <w:rFonts w:eastAsia="Times New Roman" w:hAnsi="Times New Roman" w:cs="Times New Roman"/>
                <w:sz w:val="24"/>
                <w:szCs w:val="24"/>
              </w:rPr>
            </w:pPr>
            <w:r w:rsidRPr="001425E4">
              <w:rPr>
                <w:rFonts w:eastAsia="Times New Roman" w:hAnsi="Times New Roman" w:cs="Times New Roman"/>
                <w:sz w:val="24"/>
                <w:szCs w:val="24"/>
              </w:rPr>
              <w:t>2 mėn. nuo Sutarties įsigaliojimo dienos</w:t>
            </w:r>
          </w:p>
        </w:tc>
        <w:tc>
          <w:tcPr>
            <w:tcW w:w="1250" w:type="pct"/>
          </w:tcPr>
          <w:p w14:paraId="0DDD61EF" w14:textId="77777777" w:rsidR="003D462D" w:rsidRPr="001425E4" w:rsidRDefault="003D462D" w:rsidP="00AD7B0F">
            <w:pPr>
              <w:spacing w:after="120"/>
              <w:rPr>
                <w:rFonts w:eastAsia="Times New Roman" w:hAnsi="Times New Roman" w:cs="Times New Roman"/>
                <w:sz w:val="24"/>
                <w:szCs w:val="24"/>
              </w:rPr>
            </w:pPr>
            <w:r w:rsidRPr="001425E4">
              <w:rPr>
                <w:rFonts w:eastAsia="Times New Roman" w:hAnsi="Times New Roman" w:cs="Times New Roman"/>
                <w:sz w:val="24"/>
                <w:szCs w:val="24"/>
              </w:rPr>
              <w:t xml:space="preserve">40 (keturiasdešimt) proc. pradinės Sutarties vertės </w:t>
            </w:r>
          </w:p>
        </w:tc>
      </w:tr>
      <w:tr w:rsidR="003D462D" w:rsidRPr="001425E4" w14:paraId="2FC4AC8A" w14:textId="77777777" w:rsidTr="00AD7B0F">
        <w:tc>
          <w:tcPr>
            <w:tcW w:w="659" w:type="pct"/>
          </w:tcPr>
          <w:p w14:paraId="64259CF8" w14:textId="77777777" w:rsidR="003D462D" w:rsidRPr="001425E4" w:rsidRDefault="003D462D" w:rsidP="00AD7B0F">
            <w:pPr>
              <w:spacing w:after="120"/>
              <w:jc w:val="center"/>
              <w:rPr>
                <w:rFonts w:eastAsia="Times New Roman" w:hAnsi="Times New Roman" w:cs="Times New Roman"/>
                <w:sz w:val="24"/>
                <w:szCs w:val="24"/>
              </w:rPr>
            </w:pPr>
            <w:r w:rsidRPr="001425E4">
              <w:rPr>
                <w:rFonts w:eastAsia="Times New Roman" w:hAnsi="Times New Roman" w:cs="Times New Roman"/>
                <w:sz w:val="24"/>
                <w:szCs w:val="24"/>
              </w:rPr>
              <w:t>2</w:t>
            </w:r>
          </w:p>
        </w:tc>
        <w:tc>
          <w:tcPr>
            <w:tcW w:w="1987" w:type="pct"/>
          </w:tcPr>
          <w:p w14:paraId="1203AFF0" w14:textId="0F77FE8B" w:rsidR="003D462D" w:rsidRPr="001425E4" w:rsidRDefault="003D462D" w:rsidP="00AD7B0F">
            <w:pPr>
              <w:spacing w:after="120"/>
              <w:rPr>
                <w:rFonts w:eastAsia="Times New Roman" w:hAnsi="Times New Roman" w:cs="Times New Roman"/>
                <w:sz w:val="24"/>
                <w:szCs w:val="24"/>
              </w:rPr>
            </w:pPr>
            <w:r w:rsidRPr="001425E4">
              <w:rPr>
                <w:rFonts w:eastAsia="Times New Roman" w:hAnsi="Times New Roman" w:cs="Times New Roman"/>
                <w:sz w:val="24"/>
                <w:szCs w:val="24"/>
              </w:rPr>
              <w:t xml:space="preserve">Pateikiamas antrinis </w:t>
            </w:r>
            <w:r w:rsidR="004C32F7" w:rsidRPr="001425E4">
              <w:rPr>
                <w:rFonts w:eastAsia="Times New Roman" w:hAnsi="Times New Roman" w:cs="Times New Roman"/>
                <w:sz w:val="24"/>
                <w:szCs w:val="24"/>
              </w:rPr>
              <w:t>platformos</w:t>
            </w:r>
            <w:r w:rsidRPr="001425E4">
              <w:rPr>
                <w:rFonts w:eastAsia="Times New Roman" w:hAnsi="Times New Roman" w:cs="Times New Roman"/>
                <w:sz w:val="24"/>
                <w:szCs w:val="24"/>
              </w:rPr>
              <w:t xml:space="preserve"> variantas su </w:t>
            </w:r>
            <w:r w:rsidR="00C756B1" w:rsidRPr="001425E4">
              <w:rPr>
                <w:rFonts w:eastAsia="Times New Roman" w:hAnsi="Times New Roman" w:cs="Times New Roman"/>
                <w:sz w:val="24"/>
                <w:szCs w:val="24"/>
              </w:rPr>
              <w:t>tekstyno validavimo ir tikrinimo</w:t>
            </w:r>
            <w:r w:rsidRPr="001425E4">
              <w:rPr>
                <w:rFonts w:eastAsia="Times New Roman" w:hAnsi="Times New Roman" w:cs="Times New Roman"/>
                <w:sz w:val="24"/>
                <w:szCs w:val="24"/>
              </w:rPr>
              <w:t xml:space="preserve"> funkcionalumais</w:t>
            </w:r>
            <w:r w:rsidR="00486F0B" w:rsidRPr="001425E4">
              <w:rPr>
                <w:rFonts w:eastAsia="Times New Roman" w:hAnsi="Times New Roman" w:cs="Times New Roman"/>
                <w:sz w:val="24"/>
                <w:szCs w:val="24"/>
              </w:rPr>
              <w:t>.</w:t>
            </w:r>
          </w:p>
        </w:tc>
        <w:tc>
          <w:tcPr>
            <w:tcW w:w="1103" w:type="pct"/>
          </w:tcPr>
          <w:p w14:paraId="328140F6" w14:textId="77777777" w:rsidR="003D462D" w:rsidRPr="001425E4" w:rsidRDefault="003D462D" w:rsidP="00AD7B0F">
            <w:pPr>
              <w:spacing w:after="120"/>
              <w:rPr>
                <w:rFonts w:eastAsia="Times New Roman" w:hAnsi="Times New Roman" w:cs="Times New Roman"/>
                <w:sz w:val="24"/>
                <w:szCs w:val="24"/>
              </w:rPr>
            </w:pPr>
            <w:r w:rsidRPr="001425E4">
              <w:rPr>
                <w:rFonts w:eastAsia="Times New Roman" w:hAnsi="Times New Roman" w:cs="Times New Roman"/>
                <w:sz w:val="24"/>
                <w:szCs w:val="24"/>
              </w:rPr>
              <w:t>3 mėn. nuo Sutarties įsigaliojimo dienos</w:t>
            </w:r>
          </w:p>
        </w:tc>
        <w:tc>
          <w:tcPr>
            <w:tcW w:w="1250" w:type="pct"/>
          </w:tcPr>
          <w:p w14:paraId="23A5EEBE" w14:textId="77777777" w:rsidR="003D462D" w:rsidRPr="001425E4" w:rsidRDefault="003D462D" w:rsidP="00AD7B0F">
            <w:pPr>
              <w:spacing w:after="120"/>
              <w:rPr>
                <w:rFonts w:eastAsia="Times New Roman" w:hAnsi="Times New Roman" w:cs="Times New Roman"/>
                <w:sz w:val="24"/>
                <w:szCs w:val="24"/>
              </w:rPr>
            </w:pPr>
            <w:r w:rsidRPr="001425E4">
              <w:rPr>
                <w:rFonts w:eastAsia="Times New Roman" w:hAnsi="Times New Roman" w:cs="Times New Roman"/>
                <w:sz w:val="24"/>
                <w:szCs w:val="24"/>
              </w:rPr>
              <w:t>40 (keturiasdešimt) proc. pradinės Sutarties vertės</w:t>
            </w:r>
          </w:p>
        </w:tc>
      </w:tr>
      <w:tr w:rsidR="003D462D" w:rsidRPr="001425E4" w14:paraId="736B7B71" w14:textId="77777777" w:rsidTr="00AD7B0F">
        <w:tc>
          <w:tcPr>
            <w:tcW w:w="659" w:type="pct"/>
          </w:tcPr>
          <w:p w14:paraId="271C08D8" w14:textId="77777777" w:rsidR="003D462D" w:rsidRPr="001425E4" w:rsidRDefault="003D462D" w:rsidP="00AD7B0F">
            <w:pPr>
              <w:spacing w:after="120"/>
              <w:jc w:val="center"/>
              <w:rPr>
                <w:rFonts w:eastAsia="Times New Roman" w:hAnsi="Times New Roman" w:cs="Times New Roman"/>
                <w:sz w:val="24"/>
                <w:szCs w:val="24"/>
              </w:rPr>
            </w:pPr>
            <w:r w:rsidRPr="001425E4">
              <w:rPr>
                <w:rFonts w:eastAsia="Times New Roman" w:hAnsi="Times New Roman" w:cs="Times New Roman"/>
                <w:sz w:val="24"/>
                <w:szCs w:val="24"/>
              </w:rPr>
              <w:t>3</w:t>
            </w:r>
          </w:p>
        </w:tc>
        <w:tc>
          <w:tcPr>
            <w:tcW w:w="1987" w:type="pct"/>
          </w:tcPr>
          <w:p w14:paraId="798C10B8" w14:textId="018B46B6" w:rsidR="003D462D" w:rsidRPr="001425E4" w:rsidRDefault="003D462D" w:rsidP="00AD7B0F">
            <w:pPr>
              <w:spacing w:after="120"/>
              <w:rPr>
                <w:rFonts w:eastAsia="Times New Roman" w:hAnsi="Times New Roman" w:cs="Times New Roman"/>
                <w:sz w:val="24"/>
                <w:szCs w:val="24"/>
              </w:rPr>
            </w:pPr>
            <w:r w:rsidRPr="001425E4">
              <w:rPr>
                <w:rFonts w:eastAsia="Times New Roman" w:hAnsi="Times New Roman" w:cs="Times New Roman"/>
                <w:sz w:val="24"/>
                <w:szCs w:val="24"/>
              </w:rPr>
              <w:t>Pateikiama</w:t>
            </w:r>
            <w:r w:rsidR="004C32F7" w:rsidRPr="001425E4">
              <w:rPr>
                <w:rFonts w:eastAsia="Times New Roman" w:hAnsi="Times New Roman" w:cs="Times New Roman"/>
                <w:sz w:val="24"/>
                <w:szCs w:val="24"/>
              </w:rPr>
              <w:t xml:space="preserve"> platforma </w:t>
            </w:r>
            <w:r w:rsidRPr="001425E4">
              <w:rPr>
                <w:rFonts w:eastAsia="Times New Roman" w:hAnsi="Times New Roman" w:cs="Times New Roman"/>
                <w:sz w:val="24"/>
                <w:szCs w:val="24"/>
              </w:rPr>
              <w:t>su pilnu funkcionalumu.</w:t>
            </w:r>
          </w:p>
        </w:tc>
        <w:tc>
          <w:tcPr>
            <w:tcW w:w="1103" w:type="pct"/>
          </w:tcPr>
          <w:p w14:paraId="0D6A6346" w14:textId="77777777" w:rsidR="003D462D" w:rsidRPr="001425E4" w:rsidRDefault="003D462D" w:rsidP="00AD7B0F">
            <w:pPr>
              <w:spacing w:after="120"/>
              <w:rPr>
                <w:rFonts w:eastAsia="Times New Roman" w:hAnsi="Times New Roman" w:cs="Times New Roman"/>
                <w:sz w:val="24"/>
                <w:szCs w:val="24"/>
              </w:rPr>
            </w:pPr>
            <w:r w:rsidRPr="001425E4">
              <w:rPr>
                <w:rFonts w:eastAsia="Times New Roman" w:hAnsi="Times New Roman" w:cs="Times New Roman"/>
                <w:sz w:val="24"/>
                <w:szCs w:val="24"/>
              </w:rPr>
              <w:t>4 mėn. nuo Sutarties įsigaliojimo dienos</w:t>
            </w:r>
          </w:p>
        </w:tc>
        <w:tc>
          <w:tcPr>
            <w:tcW w:w="1250" w:type="pct"/>
          </w:tcPr>
          <w:p w14:paraId="456F34A5" w14:textId="77777777" w:rsidR="003D462D" w:rsidRPr="001425E4" w:rsidRDefault="003D462D" w:rsidP="00AD7B0F">
            <w:pPr>
              <w:spacing w:after="120"/>
              <w:rPr>
                <w:rFonts w:eastAsia="Times New Roman" w:hAnsi="Times New Roman" w:cs="Times New Roman"/>
                <w:sz w:val="24"/>
                <w:szCs w:val="24"/>
              </w:rPr>
            </w:pPr>
            <w:r w:rsidRPr="001425E4">
              <w:rPr>
                <w:rFonts w:eastAsia="Times New Roman" w:hAnsi="Times New Roman" w:cs="Times New Roman"/>
                <w:sz w:val="24"/>
                <w:szCs w:val="24"/>
              </w:rPr>
              <w:t>Galutinis atsiskaitymas.</w:t>
            </w:r>
          </w:p>
          <w:p w14:paraId="56436AF7" w14:textId="77777777" w:rsidR="003D462D" w:rsidRPr="001425E4" w:rsidRDefault="003D462D" w:rsidP="00AD7B0F">
            <w:pPr>
              <w:spacing w:after="120"/>
              <w:rPr>
                <w:rFonts w:eastAsia="Times New Roman" w:hAnsi="Times New Roman" w:cs="Times New Roman"/>
                <w:sz w:val="24"/>
                <w:szCs w:val="24"/>
              </w:rPr>
            </w:pPr>
            <w:r w:rsidRPr="001425E4">
              <w:rPr>
                <w:rFonts w:eastAsia="Times New Roman" w:hAnsi="Times New Roman" w:cs="Times New Roman"/>
                <w:sz w:val="24"/>
                <w:szCs w:val="24"/>
              </w:rPr>
              <w:t>20 (dvidešimt) proc. pradinės Sutarties vertės</w:t>
            </w:r>
          </w:p>
        </w:tc>
      </w:tr>
    </w:tbl>
    <w:p w14:paraId="0BCEE6A9" w14:textId="77777777" w:rsidR="007C0305" w:rsidRPr="001425E4" w:rsidRDefault="007C0305" w:rsidP="00217CC2">
      <w:pPr>
        <w:spacing w:after="0" w:line="240" w:lineRule="auto"/>
        <w:rPr>
          <w:rFonts w:ascii="Times New Roman" w:hAnsi="Times New Roman" w:cs="Times New Roman"/>
          <w:b/>
          <w:bCs/>
        </w:rPr>
      </w:pPr>
    </w:p>
    <w:p w14:paraId="3596BB6F" w14:textId="77777777" w:rsidR="00CA258B" w:rsidRPr="001425E4" w:rsidRDefault="00CA258B" w:rsidP="00217CC2">
      <w:pPr>
        <w:spacing w:after="0" w:line="240" w:lineRule="auto"/>
        <w:rPr>
          <w:rFonts w:ascii="Times New Roman" w:hAnsi="Times New Roman" w:cs="Times New Roman"/>
          <w:b/>
          <w:bCs/>
        </w:rPr>
      </w:pPr>
    </w:p>
    <w:p w14:paraId="7FC44939" w14:textId="77777777" w:rsidR="001A7C23" w:rsidRPr="001425E4" w:rsidRDefault="001A7C23" w:rsidP="001A7C23">
      <w:pPr>
        <w:pStyle w:val="Sraopastraipa"/>
        <w:numPr>
          <w:ilvl w:val="0"/>
          <w:numId w:val="7"/>
        </w:numPr>
        <w:spacing w:before="0" w:line="276" w:lineRule="auto"/>
        <w:jc w:val="center"/>
        <w:rPr>
          <w:rFonts w:ascii="Times New Roman" w:hAnsi="Times New Roman" w:cs="Times New Roman"/>
          <w:b/>
          <w:bCs/>
        </w:rPr>
      </w:pPr>
      <w:r w:rsidRPr="001425E4">
        <w:rPr>
          <w:rFonts w:ascii="Times New Roman" w:hAnsi="Times New Roman" w:cs="Times New Roman"/>
          <w:b/>
          <w:bCs/>
        </w:rPr>
        <w:t>PERKANČIOJI ORGANIZACIJA VYKDO ŽALIĄJĮ PIRKIMĄ.</w:t>
      </w:r>
    </w:p>
    <w:p w14:paraId="283A14A2" w14:textId="77777777" w:rsidR="001A7C23" w:rsidRPr="001425E4" w:rsidRDefault="001A7C23" w:rsidP="001A7C23">
      <w:pPr>
        <w:pStyle w:val="Sraopastraipa"/>
        <w:ind w:left="1080"/>
        <w:rPr>
          <w:rFonts w:ascii="Times New Roman" w:hAnsi="Times New Roman" w:cs="Times New Roman"/>
          <w:b/>
          <w:bCs/>
        </w:rPr>
      </w:pPr>
    </w:p>
    <w:p w14:paraId="5736472B" w14:textId="77777777" w:rsidR="001A7C23" w:rsidRPr="001425E4" w:rsidRDefault="001A7C23" w:rsidP="001A7C23">
      <w:pPr>
        <w:pStyle w:val="Sraopastraipa"/>
        <w:ind w:left="0" w:firstLine="709"/>
        <w:rPr>
          <w:rFonts w:ascii="Times New Roman" w:hAnsi="Times New Roman" w:cs="Times New Roman"/>
        </w:rPr>
      </w:pPr>
      <w:r w:rsidRPr="001425E4">
        <w:rPr>
          <w:rFonts w:ascii="Times New Roman" w:hAnsi="Times New Roman" w:cs="Times New Roman"/>
        </w:rPr>
        <w:t xml:space="preserve">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4.4.3 punktu:  </w:t>
      </w:r>
    </w:p>
    <w:p w14:paraId="58551EED" w14:textId="77777777" w:rsidR="001A7C23" w:rsidRPr="001425E4" w:rsidRDefault="001A7C23" w:rsidP="001A7C23">
      <w:pPr>
        <w:pStyle w:val="Sraopastraipa"/>
        <w:ind w:left="0" w:firstLine="709"/>
        <w:rPr>
          <w:rFonts w:ascii="Times New Roman" w:hAnsi="Times New Roman" w:cs="Times New Roman"/>
        </w:rPr>
      </w:pPr>
      <w:r w:rsidRPr="001425E4">
        <w:rPr>
          <w:rFonts w:ascii="Times New Roman" w:hAnsi="Times New Roman" w:cs="Times New Roman"/>
        </w:rPr>
        <w:t>Perkama tik nematerialaus pobūdžio (intelektinė) paslauga, nesusijusi su materialaus objekto sukūrimu, kurios teikimo metu nėra numatomas reikšmingas neigiamas poveikis aplinkai, nesukuriamas taršos šaltinis ir negeneruojamos atliekos.</w:t>
      </w:r>
    </w:p>
    <w:p w14:paraId="775D6504" w14:textId="77777777" w:rsidR="00914FC2" w:rsidRPr="001425E4" w:rsidRDefault="00914FC2" w:rsidP="001A7C23">
      <w:pPr>
        <w:pStyle w:val="Sraopastraipa"/>
        <w:ind w:left="0" w:firstLine="709"/>
        <w:rPr>
          <w:rFonts w:ascii="Times New Roman" w:hAnsi="Times New Roman" w:cs="Times New Roman"/>
        </w:rPr>
      </w:pPr>
    </w:p>
    <w:p w14:paraId="01FE78C4" w14:textId="77777777" w:rsidR="001425E4" w:rsidRPr="001425E4" w:rsidRDefault="001425E4" w:rsidP="001425E4">
      <w:pPr>
        <w:spacing w:after="120" w:line="240" w:lineRule="auto"/>
        <w:rPr>
          <w:rFonts w:ascii="Times New Roman" w:hAnsi="Times New Roman" w:cs="Times New Roman"/>
        </w:rPr>
      </w:pPr>
      <w:r w:rsidRPr="001425E4">
        <w:rPr>
          <w:rFonts w:ascii="Times New Roman" w:hAnsi="Times New Roman" w:cs="Times New Roman"/>
        </w:rPr>
        <w:t>Pastaba:</w:t>
      </w:r>
    </w:p>
    <w:p w14:paraId="1A6B9F4B" w14:textId="77777777" w:rsidR="001425E4" w:rsidRPr="001425E4" w:rsidRDefault="001425E4" w:rsidP="001425E4">
      <w:pPr>
        <w:pStyle w:val="Sraopastraipa"/>
        <w:ind w:left="0" w:firstLine="709"/>
        <w:rPr>
          <w:rFonts w:ascii="Times New Roman" w:hAnsi="Times New Roman" w:cs="Times New Roman"/>
          <w:i/>
          <w:iCs/>
        </w:rPr>
      </w:pPr>
      <w:r w:rsidRPr="001425E4">
        <w:rPr>
          <w:rFonts w:ascii="Times New Roman" w:hAnsi="Times New Roman" w:cs="Times New Roman"/>
          <w:i/>
          <w:iCs/>
        </w:rPr>
        <w:tab/>
        <w:t xml:space="preserve">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metodas, protokolas, standartas, sertifikatas, konkreti kilmė ar gamyba (dėl kurių tam tikriems subjektams ar tam tikriems produktams būtų sudarytos </w:t>
      </w:r>
      <w:r w:rsidRPr="001425E4">
        <w:rPr>
          <w:rFonts w:ascii="Times New Roman" w:hAnsi="Times New Roman" w:cs="Times New Roman"/>
          <w:i/>
          <w:iCs/>
        </w:rPr>
        <w:lastRenderedPageBreak/>
        <w:t xml:space="preserve">palankesnės sąlygos arba jie būtų atmesti), normos, direktyvos, formatas, medžiaga, sistema, jungtis ar panašiai - tiekėjas gali siūlyti ir lygiaverčius prekės ženklus, gamintojus, modelius ar tiekimo šaltinius, procesus, patentus, tipus, metodus, protokolus, standartus, sertifikatus, normas, direktyvas, formatus, medžiagas, sistemas, jungtis ir panašiai. Jei techninėje specifikacijoje nurodyta konkreti (t. y. šalia nenurodytas žodis „ne žemesnė kaip“) klasė, kategorija ar pan. - gali būti siūloma ir ne žemesnė kaip techninėje specifikacijoje nurodyta klasė, kategorija ar pan. </w:t>
      </w:r>
    </w:p>
    <w:p w14:paraId="64CF5BB7" w14:textId="77777777" w:rsidR="001425E4" w:rsidRPr="001425E4" w:rsidRDefault="001425E4" w:rsidP="001A7C23">
      <w:pPr>
        <w:pStyle w:val="Sraopastraipa"/>
        <w:ind w:left="0" w:firstLine="709"/>
        <w:rPr>
          <w:rFonts w:ascii="Times New Roman" w:hAnsi="Times New Roman" w:cs="Times New Roman"/>
        </w:rPr>
      </w:pPr>
    </w:p>
    <w:p w14:paraId="7D9EFE04" w14:textId="0CB7DC79" w:rsidR="007C0305" w:rsidRPr="00A327DE" w:rsidRDefault="00CA258B" w:rsidP="00A327DE">
      <w:pPr>
        <w:spacing w:after="120" w:line="240" w:lineRule="auto"/>
        <w:jc w:val="center"/>
        <w:rPr>
          <w:rFonts w:ascii="Times New Roman" w:hAnsi="Times New Roman" w:cs="Times New Roman"/>
        </w:rPr>
      </w:pPr>
      <w:r w:rsidRPr="001425E4">
        <w:rPr>
          <w:rFonts w:ascii="Times New Roman" w:hAnsi="Times New Roman" w:cs="Times New Roman"/>
        </w:rPr>
        <w:t>____________________________________</w:t>
      </w:r>
    </w:p>
    <w:sectPr w:rsidR="007C0305" w:rsidRPr="00A327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B41AA0"/>
    <w:multiLevelType w:val="hybridMultilevel"/>
    <w:tmpl w:val="D4F2F918"/>
    <w:lvl w:ilvl="0" w:tplc="AA088008">
      <w:start w:val="1"/>
      <w:numFmt w:val="decimal"/>
      <w:lvlText w:val="%1."/>
      <w:lvlJc w:val="left"/>
      <w:pPr>
        <w:ind w:left="786" w:hanging="360"/>
      </w:pPr>
      <w:rPr>
        <w:rFonts w:hint="default"/>
        <w:b w:val="0"/>
        <w:bCs w:val="0"/>
      </w:rPr>
    </w:lvl>
    <w:lvl w:ilvl="1" w:tplc="8F623362">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9E856B2"/>
    <w:multiLevelType w:val="hybridMultilevel"/>
    <w:tmpl w:val="19D45F2A"/>
    <w:lvl w:ilvl="0" w:tplc="FFFFFFFF">
      <w:start w:val="1"/>
      <w:numFmt w:val="upperRoman"/>
      <w:lvlText w:val="%1."/>
      <w:lvlJc w:val="righ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13902B0"/>
    <w:multiLevelType w:val="hybridMultilevel"/>
    <w:tmpl w:val="19D45F2A"/>
    <w:lvl w:ilvl="0" w:tplc="08090013">
      <w:start w:val="1"/>
      <w:numFmt w:val="upp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42F2B97"/>
    <w:multiLevelType w:val="multilevel"/>
    <w:tmpl w:val="57E44536"/>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69E04F7"/>
    <w:multiLevelType w:val="hybridMultilevel"/>
    <w:tmpl w:val="6116E928"/>
    <w:lvl w:ilvl="0" w:tplc="92E254C8">
      <w:start w:val="5"/>
      <w:numFmt w:val="upperRoman"/>
      <w:lvlText w:val="%1."/>
      <w:lvlJc w:val="left"/>
      <w:pPr>
        <w:ind w:left="72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424493E"/>
    <w:multiLevelType w:val="hybridMultilevel"/>
    <w:tmpl w:val="23222A3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5A4B2DC7"/>
    <w:multiLevelType w:val="multilevel"/>
    <w:tmpl w:val="AE52F152"/>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64991BDD"/>
    <w:multiLevelType w:val="hybridMultilevel"/>
    <w:tmpl w:val="19D45F2A"/>
    <w:lvl w:ilvl="0" w:tplc="FFFFFFFF">
      <w:start w:val="1"/>
      <w:numFmt w:val="upperRoman"/>
      <w:lvlText w:val="%1."/>
      <w:lvlJc w:val="righ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6995B87"/>
    <w:multiLevelType w:val="hybridMultilevel"/>
    <w:tmpl w:val="D4F2F918"/>
    <w:lvl w:ilvl="0" w:tplc="FFFFFFFF">
      <w:start w:val="1"/>
      <w:numFmt w:val="decimal"/>
      <w:lvlText w:val="%1."/>
      <w:lvlJc w:val="left"/>
      <w:pPr>
        <w:ind w:left="786" w:hanging="360"/>
      </w:pPr>
      <w:rPr>
        <w:rFonts w:hint="default"/>
        <w:b w:val="0"/>
        <w:b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AF92B88"/>
    <w:multiLevelType w:val="hybridMultilevel"/>
    <w:tmpl w:val="E788C884"/>
    <w:lvl w:ilvl="0" w:tplc="399ECBC2">
      <w:start w:val="1"/>
      <w:numFmt w:val="bullet"/>
      <w:pStyle w:val="Buletai"/>
      <w:lvlText w:val=""/>
      <w:lvlJc w:val="left"/>
      <w:pPr>
        <w:ind w:left="4188" w:hanging="360"/>
      </w:pPr>
      <w:rPr>
        <w:rFonts w:ascii="Wingdings" w:hAnsi="Wingdings" w:hint="default"/>
      </w:rPr>
    </w:lvl>
    <w:lvl w:ilvl="1" w:tplc="45D8BF06">
      <w:start w:val="1"/>
      <w:numFmt w:val="bullet"/>
      <w:lvlText w:val=""/>
      <w:lvlJc w:val="left"/>
      <w:pPr>
        <w:ind w:left="1871" w:hanging="360"/>
      </w:pPr>
      <w:rPr>
        <w:rFonts w:ascii="Wingdings" w:hAnsi="Wingdings" w:hint="default"/>
      </w:rPr>
    </w:lvl>
    <w:lvl w:ilvl="2" w:tplc="E76CA4E6">
      <w:start w:val="1"/>
      <w:numFmt w:val="bullet"/>
      <w:lvlText w:val=""/>
      <w:lvlJc w:val="left"/>
      <w:pPr>
        <w:ind w:left="2591" w:hanging="360"/>
      </w:pPr>
      <w:rPr>
        <w:rFonts w:ascii="Wingdings" w:hAnsi="Wingdings" w:hint="default"/>
      </w:rPr>
    </w:lvl>
    <w:lvl w:ilvl="3" w:tplc="B05AE208">
      <w:start w:val="1"/>
      <w:numFmt w:val="bullet"/>
      <w:lvlText w:val=""/>
      <w:lvlJc w:val="left"/>
      <w:pPr>
        <w:ind w:left="3311" w:hanging="360"/>
      </w:pPr>
      <w:rPr>
        <w:rFonts w:ascii="Symbol" w:hAnsi="Symbol" w:hint="default"/>
      </w:rPr>
    </w:lvl>
    <w:lvl w:ilvl="4" w:tplc="FAE24CA0">
      <w:start w:val="1"/>
      <w:numFmt w:val="bullet"/>
      <w:lvlText w:val="o"/>
      <w:lvlJc w:val="left"/>
      <w:pPr>
        <w:ind w:left="4031" w:hanging="360"/>
      </w:pPr>
      <w:rPr>
        <w:rFonts w:ascii="Courier New" w:hAnsi="Courier New" w:cs="Courier New" w:hint="default"/>
      </w:rPr>
    </w:lvl>
    <w:lvl w:ilvl="5" w:tplc="E9E80A8A">
      <w:start w:val="1"/>
      <w:numFmt w:val="bullet"/>
      <w:lvlText w:val=""/>
      <w:lvlJc w:val="left"/>
      <w:pPr>
        <w:ind w:left="4751" w:hanging="360"/>
      </w:pPr>
      <w:rPr>
        <w:rFonts w:ascii="Wingdings" w:hAnsi="Wingdings" w:hint="default"/>
      </w:rPr>
    </w:lvl>
    <w:lvl w:ilvl="6" w:tplc="CAF843D4">
      <w:start w:val="1"/>
      <w:numFmt w:val="bullet"/>
      <w:lvlText w:val=""/>
      <w:lvlJc w:val="left"/>
      <w:pPr>
        <w:ind w:left="5471" w:hanging="360"/>
      </w:pPr>
      <w:rPr>
        <w:rFonts w:ascii="Symbol" w:hAnsi="Symbol" w:hint="default"/>
      </w:rPr>
    </w:lvl>
    <w:lvl w:ilvl="7" w:tplc="96629E26">
      <w:start w:val="1"/>
      <w:numFmt w:val="bullet"/>
      <w:lvlText w:val="o"/>
      <w:lvlJc w:val="left"/>
      <w:pPr>
        <w:ind w:left="6191" w:hanging="360"/>
      </w:pPr>
      <w:rPr>
        <w:rFonts w:ascii="Courier New" w:hAnsi="Courier New" w:cs="Courier New" w:hint="default"/>
      </w:rPr>
    </w:lvl>
    <w:lvl w:ilvl="8" w:tplc="8B5A797E">
      <w:start w:val="1"/>
      <w:numFmt w:val="bullet"/>
      <w:lvlText w:val=""/>
      <w:lvlJc w:val="left"/>
      <w:pPr>
        <w:ind w:left="6911" w:hanging="360"/>
      </w:pPr>
      <w:rPr>
        <w:rFonts w:ascii="Wingdings" w:hAnsi="Wingdings" w:hint="default"/>
      </w:rPr>
    </w:lvl>
  </w:abstractNum>
  <w:num w:numId="1" w16cid:durableId="541481020">
    <w:abstractNumId w:val="2"/>
  </w:num>
  <w:num w:numId="2" w16cid:durableId="235748204">
    <w:abstractNumId w:val="0"/>
  </w:num>
  <w:num w:numId="3" w16cid:durableId="744306081">
    <w:abstractNumId w:val="1"/>
  </w:num>
  <w:num w:numId="4" w16cid:durableId="177240003">
    <w:abstractNumId w:val="0"/>
    <w:lvlOverride w:ilvl="0">
      <w:lvl w:ilvl="0" w:tplc="AA088008">
        <w:start w:val="1"/>
        <w:numFmt w:val="decimal"/>
        <w:lvlText w:val="%1."/>
        <w:lvlJc w:val="left"/>
        <w:pPr>
          <w:ind w:left="360" w:hanging="360"/>
        </w:pPr>
      </w:lvl>
    </w:lvlOverride>
    <w:lvlOverride w:ilvl="1">
      <w:lvl w:ilvl="1" w:tplc="8F623362">
        <w:start w:val="1"/>
        <w:numFmt w:val="decimal"/>
        <w:lvlText w:val="%1.%2."/>
        <w:lvlJc w:val="left"/>
        <w:pPr>
          <w:ind w:left="1850" w:hanging="432"/>
        </w:pPr>
        <w:rPr>
          <w:b w:val="0"/>
          <w:bCs w:val="0"/>
        </w:rPr>
      </w:lvl>
    </w:lvlOverride>
    <w:lvlOverride w:ilvl="2">
      <w:lvl w:ilvl="2" w:tplc="0809001B">
        <w:start w:val="1"/>
        <w:numFmt w:val="decimal"/>
        <w:lvlText w:val="%1.%2.%3."/>
        <w:lvlJc w:val="left"/>
        <w:pPr>
          <w:ind w:left="1224" w:hanging="504"/>
        </w:pPr>
      </w:lvl>
    </w:lvlOverride>
    <w:lvlOverride w:ilvl="3">
      <w:lvl w:ilvl="3" w:tplc="0809000F">
        <w:start w:val="1"/>
        <w:numFmt w:val="decimal"/>
        <w:lvlText w:val="%1.%2.%3.%4."/>
        <w:lvlJc w:val="left"/>
        <w:pPr>
          <w:ind w:left="1728" w:hanging="648"/>
        </w:pPr>
      </w:lvl>
    </w:lvlOverride>
    <w:lvlOverride w:ilvl="4">
      <w:lvl w:ilvl="4" w:tplc="08090019">
        <w:start w:val="1"/>
        <w:numFmt w:val="decimal"/>
        <w:lvlText w:val="%1.%2.%3.%4.%5."/>
        <w:lvlJc w:val="left"/>
        <w:pPr>
          <w:ind w:left="2232" w:hanging="792"/>
        </w:pPr>
      </w:lvl>
    </w:lvlOverride>
    <w:lvlOverride w:ilvl="5">
      <w:lvl w:ilvl="5" w:tplc="0809001B">
        <w:start w:val="1"/>
        <w:numFmt w:val="decimal"/>
        <w:lvlText w:val="%1.%2.%3.%4.%5.%6."/>
        <w:lvlJc w:val="left"/>
        <w:pPr>
          <w:ind w:left="2736" w:hanging="936"/>
        </w:pPr>
      </w:lvl>
    </w:lvlOverride>
    <w:lvlOverride w:ilvl="6">
      <w:lvl w:ilvl="6" w:tplc="0809000F">
        <w:start w:val="1"/>
        <w:numFmt w:val="decimal"/>
        <w:lvlText w:val="%1.%2.%3.%4.%5.%6.%7."/>
        <w:lvlJc w:val="left"/>
        <w:pPr>
          <w:ind w:left="3240" w:hanging="1080"/>
        </w:pPr>
      </w:lvl>
    </w:lvlOverride>
    <w:lvlOverride w:ilvl="7">
      <w:lvl w:ilvl="7" w:tplc="08090019">
        <w:start w:val="1"/>
        <w:numFmt w:val="decimal"/>
        <w:lvlText w:val="%1.%2.%3.%4.%5.%6.%7.%8."/>
        <w:lvlJc w:val="left"/>
        <w:pPr>
          <w:ind w:left="3744" w:hanging="1224"/>
        </w:pPr>
      </w:lvl>
    </w:lvlOverride>
    <w:lvlOverride w:ilvl="8">
      <w:lvl w:ilvl="8" w:tplc="0809001B">
        <w:start w:val="1"/>
        <w:numFmt w:val="decimal"/>
        <w:lvlText w:val="%1.%2.%3.%4.%5.%6.%7.%8.%9."/>
        <w:lvlJc w:val="left"/>
        <w:pPr>
          <w:ind w:left="4320" w:hanging="1440"/>
        </w:pPr>
      </w:lvl>
    </w:lvlOverride>
  </w:num>
  <w:num w:numId="5" w16cid:durableId="1955598589">
    <w:abstractNumId w:val="3"/>
  </w:num>
  <w:num w:numId="6" w16cid:durableId="474372297">
    <w:abstractNumId w:val="9"/>
  </w:num>
  <w:num w:numId="7" w16cid:durableId="42948945">
    <w:abstractNumId w:val="4"/>
  </w:num>
  <w:num w:numId="8" w16cid:durableId="1836994049">
    <w:abstractNumId w:val="5"/>
  </w:num>
  <w:num w:numId="9" w16cid:durableId="590938585">
    <w:abstractNumId w:val="7"/>
  </w:num>
  <w:num w:numId="10" w16cid:durableId="354890680">
    <w:abstractNumId w:val="8"/>
  </w:num>
  <w:num w:numId="11" w16cid:durableId="560512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98"/>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650B049"/>
    <w:rsid w:val="00003BD8"/>
    <w:rsid w:val="00023D8C"/>
    <w:rsid w:val="00036487"/>
    <w:rsid w:val="00046F35"/>
    <w:rsid w:val="000542D4"/>
    <w:rsid w:val="00060490"/>
    <w:rsid w:val="00062D27"/>
    <w:rsid w:val="00064C2F"/>
    <w:rsid w:val="00070E0C"/>
    <w:rsid w:val="000834D9"/>
    <w:rsid w:val="0008411A"/>
    <w:rsid w:val="00093747"/>
    <w:rsid w:val="00095A8A"/>
    <w:rsid w:val="00095B26"/>
    <w:rsid w:val="00095C88"/>
    <w:rsid w:val="000C3BD1"/>
    <w:rsid w:val="000F149D"/>
    <w:rsid w:val="000F42CA"/>
    <w:rsid w:val="0010456D"/>
    <w:rsid w:val="00112830"/>
    <w:rsid w:val="00123B6C"/>
    <w:rsid w:val="001425E4"/>
    <w:rsid w:val="001463EB"/>
    <w:rsid w:val="001516A6"/>
    <w:rsid w:val="00154437"/>
    <w:rsid w:val="0015740C"/>
    <w:rsid w:val="00165775"/>
    <w:rsid w:val="0018021C"/>
    <w:rsid w:val="00190878"/>
    <w:rsid w:val="00191096"/>
    <w:rsid w:val="0019116B"/>
    <w:rsid w:val="00192312"/>
    <w:rsid w:val="001A6133"/>
    <w:rsid w:val="001A6608"/>
    <w:rsid w:val="001A7C23"/>
    <w:rsid w:val="001B216A"/>
    <w:rsid w:val="001B458F"/>
    <w:rsid w:val="001B4D22"/>
    <w:rsid w:val="001C138A"/>
    <w:rsid w:val="001C2861"/>
    <w:rsid w:val="001C5773"/>
    <w:rsid w:val="001D7282"/>
    <w:rsid w:val="001E1EE9"/>
    <w:rsid w:val="001E27A3"/>
    <w:rsid w:val="001E71EF"/>
    <w:rsid w:val="001F777D"/>
    <w:rsid w:val="001F7DF3"/>
    <w:rsid w:val="00217CC2"/>
    <w:rsid w:val="002661EB"/>
    <w:rsid w:val="00275094"/>
    <w:rsid w:val="00291D13"/>
    <w:rsid w:val="00295B01"/>
    <w:rsid w:val="002A23EC"/>
    <w:rsid w:val="002A2E9E"/>
    <w:rsid w:val="002B2810"/>
    <w:rsid w:val="002D6513"/>
    <w:rsid w:val="002E44BD"/>
    <w:rsid w:val="002E6417"/>
    <w:rsid w:val="002F0270"/>
    <w:rsid w:val="002F3D6C"/>
    <w:rsid w:val="003038D5"/>
    <w:rsid w:val="003058C7"/>
    <w:rsid w:val="0032132B"/>
    <w:rsid w:val="00326664"/>
    <w:rsid w:val="00331A9F"/>
    <w:rsid w:val="00335886"/>
    <w:rsid w:val="00346575"/>
    <w:rsid w:val="00352146"/>
    <w:rsid w:val="00394FF7"/>
    <w:rsid w:val="003A66D6"/>
    <w:rsid w:val="003A6D77"/>
    <w:rsid w:val="003B19DC"/>
    <w:rsid w:val="003B1BD9"/>
    <w:rsid w:val="003B4539"/>
    <w:rsid w:val="003C4A9C"/>
    <w:rsid w:val="003C63AA"/>
    <w:rsid w:val="003D023C"/>
    <w:rsid w:val="003D462D"/>
    <w:rsid w:val="003E3905"/>
    <w:rsid w:val="003F0F9F"/>
    <w:rsid w:val="003F41A4"/>
    <w:rsid w:val="00414CDA"/>
    <w:rsid w:val="00422E5D"/>
    <w:rsid w:val="004336F5"/>
    <w:rsid w:val="00433A2A"/>
    <w:rsid w:val="004711D7"/>
    <w:rsid w:val="00484339"/>
    <w:rsid w:val="00486F0B"/>
    <w:rsid w:val="00487421"/>
    <w:rsid w:val="00490088"/>
    <w:rsid w:val="004B491C"/>
    <w:rsid w:val="004B6FE0"/>
    <w:rsid w:val="004C32F7"/>
    <w:rsid w:val="004D09A6"/>
    <w:rsid w:val="004D32F3"/>
    <w:rsid w:val="004E5044"/>
    <w:rsid w:val="005054B6"/>
    <w:rsid w:val="005434CE"/>
    <w:rsid w:val="005450B7"/>
    <w:rsid w:val="00552004"/>
    <w:rsid w:val="00570238"/>
    <w:rsid w:val="00581A47"/>
    <w:rsid w:val="0059437D"/>
    <w:rsid w:val="005A3FB3"/>
    <w:rsid w:val="005B062A"/>
    <w:rsid w:val="005D687C"/>
    <w:rsid w:val="005E7B9B"/>
    <w:rsid w:val="005F1CAE"/>
    <w:rsid w:val="005F5BE3"/>
    <w:rsid w:val="00602D46"/>
    <w:rsid w:val="00603F6C"/>
    <w:rsid w:val="006052C2"/>
    <w:rsid w:val="00606BBA"/>
    <w:rsid w:val="00607C3B"/>
    <w:rsid w:val="00612A13"/>
    <w:rsid w:val="00620DD2"/>
    <w:rsid w:val="00626B04"/>
    <w:rsid w:val="006423D2"/>
    <w:rsid w:val="00653C2E"/>
    <w:rsid w:val="0066503D"/>
    <w:rsid w:val="0067292D"/>
    <w:rsid w:val="00675650"/>
    <w:rsid w:val="006858BE"/>
    <w:rsid w:val="00692AD8"/>
    <w:rsid w:val="00694296"/>
    <w:rsid w:val="006A24A1"/>
    <w:rsid w:val="006B0925"/>
    <w:rsid w:val="006B0C10"/>
    <w:rsid w:val="006C1383"/>
    <w:rsid w:val="006C65D6"/>
    <w:rsid w:val="006D51CC"/>
    <w:rsid w:val="006D603E"/>
    <w:rsid w:val="0070382F"/>
    <w:rsid w:val="00711C10"/>
    <w:rsid w:val="00717702"/>
    <w:rsid w:val="007473D2"/>
    <w:rsid w:val="00750D2A"/>
    <w:rsid w:val="00762D5C"/>
    <w:rsid w:val="0076592A"/>
    <w:rsid w:val="00773509"/>
    <w:rsid w:val="0077663B"/>
    <w:rsid w:val="00780DC7"/>
    <w:rsid w:val="00786BF5"/>
    <w:rsid w:val="007C0305"/>
    <w:rsid w:val="007C7CBD"/>
    <w:rsid w:val="007D7CE7"/>
    <w:rsid w:val="007E1758"/>
    <w:rsid w:val="007F502C"/>
    <w:rsid w:val="00814865"/>
    <w:rsid w:val="00826A22"/>
    <w:rsid w:val="008345FD"/>
    <w:rsid w:val="008502D7"/>
    <w:rsid w:val="0086709C"/>
    <w:rsid w:val="00886BAC"/>
    <w:rsid w:val="008A5334"/>
    <w:rsid w:val="008A685B"/>
    <w:rsid w:val="008B247F"/>
    <w:rsid w:val="008D6B60"/>
    <w:rsid w:val="008E5ED7"/>
    <w:rsid w:val="008F47BB"/>
    <w:rsid w:val="00902395"/>
    <w:rsid w:val="00907F39"/>
    <w:rsid w:val="00914FC2"/>
    <w:rsid w:val="0093252E"/>
    <w:rsid w:val="00935BDB"/>
    <w:rsid w:val="0094366E"/>
    <w:rsid w:val="009568CB"/>
    <w:rsid w:val="00963A28"/>
    <w:rsid w:val="00965F51"/>
    <w:rsid w:val="00967D4B"/>
    <w:rsid w:val="00970EDC"/>
    <w:rsid w:val="0097681D"/>
    <w:rsid w:val="0097709C"/>
    <w:rsid w:val="00983007"/>
    <w:rsid w:val="009A4759"/>
    <w:rsid w:val="009A7C42"/>
    <w:rsid w:val="009B3380"/>
    <w:rsid w:val="009B762B"/>
    <w:rsid w:val="009C65EC"/>
    <w:rsid w:val="009C74B4"/>
    <w:rsid w:val="009D1D7D"/>
    <w:rsid w:val="009D581B"/>
    <w:rsid w:val="009E6B19"/>
    <w:rsid w:val="009F6578"/>
    <w:rsid w:val="00A327DE"/>
    <w:rsid w:val="00A44EDB"/>
    <w:rsid w:val="00A54A81"/>
    <w:rsid w:val="00A70D4A"/>
    <w:rsid w:val="00A7365B"/>
    <w:rsid w:val="00A91A28"/>
    <w:rsid w:val="00A95FF0"/>
    <w:rsid w:val="00AB4709"/>
    <w:rsid w:val="00AF6455"/>
    <w:rsid w:val="00B056E8"/>
    <w:rsid w:val="00B33012"/>
    <w:rsid w:val="00B441E4"/>
    <w:rsid w:val="00B6262F"/>
    <w:rsid w:val="00B7782E"/>
    <w:rsid w:val="00B822DC"/>
    <w:rsid w:val="00B93FDA"/>
    <w:rsid w:val="00BA1AA9"/>
    <w:rsid w:val="00BA429E"/>
    <w:rsid w:val="00BB195C"/>
    <w:rsid w:val="00BD1454"/>
    <w:rsid w:val="00BE1A56"/>
    <w:rsid w:val="00BE2ACE"/>
    <w:rsid w:val="00C03311"/>
    <w:rsid w:val="00C131A6"/>
    <w:rsid w:val="00C17DE7"/>
    <w:rsid w:val="00C273FA"/>
    <w:rsid w:val="00C2760E"/>
    <w:rsid w:val="00C30022"/>
    <w:rsid w:val="00C316A2"/>
    <w:rsid w:val="00C330C4"/>
    <w:rsid w:val="00C34F9E"/>
    <w:rsid w:val="00C35404"/>
    <w:rsid w:val="00C35AE1"/>
    <w:rsid w:val="00C371F8"/>
    <w:rsid w:val="00C40C27"/>
    <w:rsid w:val="00C42CBF"/>
    <w:rsid w:val="00C453B2"/>
    <w:rsid w:val="00C46497"/>
    <w:rsid w:val="00C55CCF"/>
    <w:rsid w:val="00C60824"/>
    <w:rsid w:val="00C655A0"/>
    <w:rsid w:val="00C72B98"/>
    <w:rsid w:val="00C756B1"/>
    <w:rsid w:val="00C81A6E"/>
    <w:rsid w:val="00CA258B"/>
    <w:rsid w:val="00CB6A27"/>
    <w:rsid w:val="00CB7EAE"/>
    <w:rsid w:val="00CE58CF"/>
    <w:rsid w:val="00CE5CCC"/>
    <w:rsid w:val="00CF30CF"/>
    <w:rsid w:val="00CF4010"/>
    <w:rsid w:val="00D0094F"/>
    <w:rsid w:val="00D05DA0"/>
    <w:rsid w:val="00D1362D"/>
    <w:rsid w:val="00D37BE7"/>
    <w:rsid w:val="00D44B85"/>
    <w:rsid w:val="00D52284"/>
    <w:rsid w:val="00D54927"/>
    <w:rsid w:val="00D65A62"/>
    <w:rsid w:val="00D67A57"/>
    <w:rsid w:val="00D72E9B"/>
    <w:rsid w:val="00D83724"/>
    <w:rsid w:val="00D8436B"/>
    <w:rsid w:val="00D91F53"/>
    <w:rsid w:val="00DA0A4F"/>
    <w:rsid w:val="00DA2BD3"/>
    <w:rsid w:val="00DA6431"/>
    <w:rsid w:val="00DD1CC0"/>
    <w:rsid w:val="00DD3D87"/>
    <w:rsid w:val="00DD76AD"/>
    <w:rsid w:val="00E153BB"/>
    <w:rsid w:val="00E25073"/>
    <w:rsid w:val="00E34371"/>
    <w:rsid w:val="00E43D8C"/>
    <w:rsid w:val="00E6785D"/>
    <w:rsid w:val="00E81C10"/>
    <w:rsid w:val="00E91B0F"/>
    <w:rsid w:val="00EA3EEB"/>
    <w:rsid w:val="00EA4761"/>
    <w:rsid w:val="00EA485F"/>
    <w:rsid w:val="00ED0961"/>
    <w:rsid w:val="00EE0D3D"/>
    <w:rsid w:val="00EE4C35"/>
    <w:rsid w:val="00F00331"/>
    <w:rsid w:val="00F21AFB"/>
    <w:rsid w:val="00F3312B"/>
    <w:rsid w:val="00F52BF9"/>
    <w:rsid w:val="00F612C0"/>
    <w:rsid w:val="00F63C37"/>
    <w:rsid w:val="00F63DAB"/>
    <w:rsid w:val="00F72302"/>
    <w:rsid w:val="00F81F5C"/>
    <w:rsid w:val="00F96728"/>
    <w:rsid w:val="00FA1A1B"/>
    <w:rsid w:val="00FA40E4"/>
    <w:rsid w:val="00FB3FE8"/>
    <w:rsid w:val="00FB6CBE"/>
    <w:rsid w:val="00FB6E6C"/>
    <w:rsid w:val="00FD29D3"/>
    <w:rsid w:val="00FE1B79"/>
    <w:rsid w:val="7650B0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50B049"/>
  <w15:chartTrackingRefBased/>
  <w15:docId w15:val="{4FBDFA46-4515-4C75-9A90-6A2BA0DFEE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paragraph" w:styleId="Antrat1">
    <w:name w:val="heading 1"/>
    <w:basedOn w:val="prastasis"/>
    <w:next w:val="prastasis"/>
    <w:link w:val="Antrat1Diagrama"/>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unhideWhenUsed/>
    <w:qFormat/>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unhideWhenUsed/>
    <w:qFormat/>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unhideWhenUsed/>
    <w:qFormat/>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unhideWhenUsed/>
    <w:qFormat/>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unhideWhenUsed/>
    <w:qFormat/>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rPr>
      <w:rFonts w:eastAsiaTheme="majorEastAsia" w:cstheme="majorBidi"/>
      <w:color w:val="272727" w:themeColor="text1" w:themeTint="D8"/>
    </w:rPr>
  </w:style>
  <w:style w:type="character" w:customStyle="1" w:styleId="PavadinimasDiagrama">
    <w:name w:val="Pavadinimas Diagrama"/>
    <w:basedOn w:val="Numatytasispastraiposriftas"/>
    <w:link w:val="Pavadinimas"/>
    <w:uiPriority w:val="10"/>
    <w:rPr>
      <w:rFonts w:asciiTheme="majorHAnsi" w:eastAsiaTheme="majorEastAsia" w:hAnsiTheme="majorHAnsi" w:cstheme="majorBidi"/>
      <w:spacing w:val="-10"/>
      <w:kern w:val="28"/>
      <w:sz w:val="56"/>
      <w:szCs w:val="56"/>
    </w:rPr>
  </w:style>
  <w:style w:type="paragraph" w:styleId="Pavadinimas">
    <w:name w:val="Title"/>
    <w:basedOn w:val="prastasis"/>
    <w:next w:val="prastasis"/>
    <w:link w:val="PavadinimasDiagrama"/>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antratDiagrama">
    <w:name w:val="Paantraštė Diagrama"/>
    <w:basedOn w:val="Numatytasispastraiposriftas"/>
    <w:link w:val="Paantrat"/>
    <w:uiPriority w:val="11"/>
    <w:rPr>
      <w:rFonts w:eastAsiaTheme="majorEastAsia" w:cstheme="majorBidi"/>
      <w:color w:val="595959" w:themeColor="text1" w:themeTint="A6"/>
      <w:spacing w:val="15"/>
      <w:sz w:val="28"/>
      <w:szCs w:val="28"/>
    </w:rPr>
  </w:style>
  <w:style w:type="paragraph" w:styleId="Paantrat">
    <w:name w:val="Subtitle"/>
    <w:basedOn w:val="prastasis"/>
    <w:next w:val="prastasis"/>
    <w:link w:val="PaantratDiagrama"/>
    <w:uiPriority w:val="11"/>
    <w:qFormat/>
    <w:pPr>
      <w:numPr>
        <w:ilvl w:val="1"/>
      </w:numPr>
    </w:pPr>
    <w:rPr>
      <w:rFonts w:eastAsiaTheme="majorEastAsia" w:cstheme="majorBidi"/>
      <w:color w:val="595959" w:themeColor="text1" w:themeTint="A6"/>
      <w:spacing w:val="15"/>
      <w:sz w:val="28"/>
      <w:szCs w:val="28"/>
    </w:rPr>
  </w:style>
  <w:style w:type="character" w:styleId="Rykuspabraukimas">
    <w:name w:val="Intense Emphasis"/>
    <w:basedOn w:val="Numatytasispastraiposriftas"/>
    <w:uiPriority w:val="21"/>
    <w:qFormat/>
    <w:rPr>
      <w:i/>
      <w:iCs/>
      <w:color w:val="0F4761" w:themeColor="accent1" w:themeShade="BF"/>
    </w:rPr>
  </w:style>
  <w:style w:type="character" w:customStyle="1" w:styleId="CitataDiagrama">
    <w:name w:val="Citata Diagrama"/>
    <w:basedOn w:val="Numatytasispastraiposriftas"/>
    <w:link w:val="Citata"/>
    <w:uiPriority w:val="29"/>
    <w:rPr>
      <w:i/>
      <w:iCs/>
      <w:color w:val="404040" w:themeColor="text1" w:themeTint="BF"/>
    </w:rPr>
  </w:style>
  <w:style w:type="paragraph" w:styleId="Citata">
    <w:name w:val="Quote"/>
    <w:basedOn w:val="prastasis"/>
    <w:next w:val="prastasis"/>
    <w:link w:val="CitataDiagrama"/>
    <w:uiPriority w:val="29"/>
    <w:qFormat/>
    <w:pPr>
      <w:spacing w:before="160"/>
      <w:jc w:val="center"/>
    </w:pPr>
    <w:rPr>
      <w:i/>
      <w:iCs/>
      <w:color w:val="404040" w:themeColor="text1" w:themeTint="BF"/>
    </w:rPr>
  </w:style>
  <w:style w:type="character" w:customStyle="1" w:styleId="IskirtacitataDiagrama">
    <w:name w:val="Išskirta citata Diagrama"/>
    <w:basedOn w:val="Numatytasispastraiposriftas"/>
    <w:link w:val="Iskirtacitata"/>
    <w:uiPriority w:val="30"/>
    <w:rPr>
      <w:i/>
      <w:iCs/>
      <w:color w:val="0F4761" w:themeColor="accent1" w:themeShade="BF"/>
    </w:rPr>
  </w:style>
  <w:style w:type="paragraph" w:styleId="Iskirtacitata">
    <w:name w:val="Intense Quote"/>
    <w:basedOn w:val="prastasis"/>
    <w:next w:val="prastasis"/>
    <w:link w:val="IskirtacitataDiagrama"/>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Rykinuoroda">
    <w:name w:val="Intense Reference"/>
    <w:basedOn w:val="Numatytasispastraiposriftas"/>
    <w:uiPriority w:val="32"/>
    <w:qFormat/>
    <w:rPr>
      <w:b/>
      <w:bCs/>
      <w:smallCaps/>
      <w:color w:val="0F4761" w:themeColor="accent1" w:themeShade="BF"/>
      <w:spacing w:val="5"/>
    </w:rPr>
  </w:style>
  <w:style w:type="paragraph" w:styleId="Sraopastraipa">
    <w:name w:val="List Paragraph"/>
    <w:aliases w:val="List Paragraph Red,Bullet EY,Table of contents numbered,lp1,Bullet 1,Use Case List Paragraph,Numbering,ERP-List Paragraph,List Paragraph11,Teksto skyrius,List Paragraph1,Normal bullet 2,Bullet list,Numbered List,Lettre d'introduction,l"/>
    <w:basedOn w:val="prastasis"/>
    <w:link w:val="SraopastraipaDiagrama"/>
    <w:uiPriority w:val="34"/>
    <w:qFormat/>
    <w:rsid w:val="00E6785D"/>
    <w:pPr>
      <w:spacing w:before="120" w:line="278" w:lineRule="auto"/>
      <w:ind w:left="720" w:firstLine="357"/>
      <w:contextualSpacing/>
      <w:jc w:val="both"/>
    </w:pPr>
  </w:style>
  <w:style w:type="character" w:styleId="Komentaronuoroda">
    <w:name w:val="annotation reference"/>
    <w:basedOn w:val="Numatytasispastraiposriftas"/>
    <w:uiPriority w:val="99"/>
    <w:semiHidden/>
    <w:unhideWhenUsed/>
    <w:rsid w:val="00E6785D"/>
    <w:rPr>
      <w:sz w:val="16"/>
      <w:szCs w:val="16"/>
    </w:rPr>
  </w:style>
  <w:style w:type="character" w:customStyle="1" w:styleId="SraopastraipaDiagrama">
    <w:name w:val="Sąrašo pastraipa Diagrama"/>
    <w:aliases w:val="List Paragraph Red Diagrama,Bullet EY Diagrama,Table of contents numbered Diagrama,lp1 Diagrama,Bullet 1 Diagrama,Use Case List Paragraph Diagrama,Numbering Diagrama,ERP-List Paragraph Diagrama,List Paragraph11 Diagrama"/>
    <w:link w:val="Sraopastraipa"/>
    <w:uiPriority w:val="34"/>
    <w:qFormat/>
    <w:rsid w:val="00E6785D"/>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numbering" w:customStyle="1" w:styleId="CurrentList1">
    <w:name w:val="Current List1"/>
    <w:uiPriority w:val="99"/>
    <w:rsid w:val="003D023C"/>
    <w:pPr>
      <w:numPr>
        <w:numId w:val="5"/>
      </w:numPr>
    </w:pPr>
  </w:style>
  <w:style w:type="paragraph" w:styleId="prastasiniatinklio">
    <w:name w:val="Normal (Web)"/>
    <w:basedOn w:val="prastasis"/>
    <w:uiPriority w:val="99"/>
    <w:unhideWhenUsed/>
    <w:rsid w:val="00B93FDA"/>
    <w:pPr>
      <w:spacing w:before="100" w:beforeAutospacing="1" w:after="100" w:afterAutospacing="1" w:line="240" w:lineRule="auto"/>
    </w:pPr>
    <w:rPr>
      <w:rFonts w:ascii="Times New Roman" w:eastAsia="Times New Roman" w:hAnsi="Times New Roman" w:cs="Times New Roman"/>
      <w:lang w:eastAsia="en-GB"/>
    </w:rPr>
  </w:style>
  <w:style w:type="paragraph" w:customStyle="1" w:styleId="Default">
    <w:name w:val="Default"/>
    <w:rsid w:val="00062D27"/>
    <w:pPr>
      <w:autoSpaceDE w:val="0"/>
      <w:autoSpaceDN w:val="0"/>
      <w:adjustRightInd w:val="0"/>
      <w:spacing w:before="120" w:after="0" w:line="240" w:lineRule="auto"/>
      <w:ind w:firstLine="357"/>
      <w:jc w:val="both"/>
    </w:pPr>
    <w:rPr>
      <w:rFonts w:ascii="Times New Roman" w:eastAsiaTheme="minorHAnsi" w:hAnsi="Times New Roman" w:cs="Times New Roman"/>
      <w:color w:val="000000"/>
      <w:lang w:val="lt-LT" w:eastAsia="en-US"/>
    </w:rPr>
  </w:style>
  <w:style w:type="paragraph" w:styleId="Komentarotema">
    <w:name w:val="annotation subject"/>
    <w:basedOn w:val="Komentarotekstas"/>
    <w:next w:val="Komentarotekstas"/>
    <w:link w:val="KomentarotemaDiagrama"/>
    <w:uiPriority w:val="99"/>
    <w:semiHidden/>
    <w:unhideWhenUsed/>
    <w:rsid w:val="004B6FE0"/>
    <w:rPr>
      <w:b/>
      <w:bCs/>
    </w:rPr>
  </w:style>
  <w:style w:type="character" w:customStyle="1" w:styleId="KomentarotemaDiagrama">
    <w:name w:val="Komentaro tema Diagrama"/>
    <w:basedOn w:val="KomentarotekstasDiagrama"/>
    <w:link w:val="Komentarotema"/>
    <w:uiPriority w:val="99"/>
    <w:semiHidden/>
    <w:rsid w:val="004B6FE0"/>
    <w:rPr>
      <w:b/>
      <w:bCs/>
      <w:sz w:val="20"/>
      <w:szCs w:val="20"/>
    </w:rPr>
  </w:style>
  <w:style w:type="character" w:styleId="Hipersaitas">
    <w:name w:val="Hyperlink"/>
    <w:basedOn w:val="Numatytasispastraiposriftas"/>
    <w:uiPriority w:val="99"/>
    <w:unhideWhenUsed/>
    <w:rsid w:val="000F149D"/>
    <w:rPr>
      <w:color w:val="467886" w:themeColor="hyperlink"/>
      <w:u w:val="single"/>
    </w:rPr>
  </w:style>
  <w:style w:type="character" w:styleId="Neapdorotaspaminjimas">
    <w:name w:val="Unresolved Mention"/>
    <w:basedOn w:val="Numatytasispastraiposriftas"/>
    <w:uiPriority w:val="99"/>
    <w:semiHidden/>
    <w:unhideWhenUsed/>
    <w:rsid w:val="000F149D"/>
    <w:rPr>
      <w:color w:val="605E5C"/>
      <w:shd w:val="clear" w:color="auto" w:fill="E1DFDD"/>
    </w:rPr>
  </w:style>
  <w:style w:type="table" w:styleId="Lentelstinklelis">
    <w:name w:val="Table Grid"/>
    <w:basedOn w:val="prastojilentel"/>
    <w:uiPriority w:val="39"/>
    <w:rsid w:val="003D462D"/>
    <w:pPr>
      <w:spacing w:after="0" w:line="240" w:lineRule="auto"/>
    </w:pPr>
    <w:rPr>
      <w:rFonts w:ascii="Times New Roman"/>
      <w:sz w:val="20"/>
      <w:szCs w:val="20"/>
      <w:lang w:val="lt-LT"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uletaiChar">
    <w:name w:val="Buletai Char"/>
    <w:link w:val="Buletai"/>
    <w:locked/>
    <w:rsid w:val="003D462D"/>
  </w:style>
  <w:style w:type="paragraph" w:customStyle="1" w:styleId="Buletai">
    <w:name w:val="Buletai"/>
    <w:basedOn w:val="prastasis"/>
    <w:link w:val="BuletaiChar"/>
    <w:qFormat/>
    <w:rsid w:val="003D462D"/>
    <w:pPr>
      <w:numPr>
        <w:numId w:val="6"/>
      </w:numPr>
      <w:spacing w:after="0" w:line="240" w:lineRule="auto"/>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865097">
      <w:bodyDiv w:val="1"/>
      <w:marLeft w:val="0"/>
      <w:marRight w:val="0"/>
      <w:marTop w:val="0"/>
      <w:marBottom w:val="0"/>
      <w:divBdr>
        <w:top w:val="none" w:sz="0" w:space="0" w:color="auto"/>
        <w:left w:val="none" w:sz="0" w:space="0" w:color="auto"/>
        <w:bottom w:val="none" w:sz="0" w:space="0" w:color="auto"/>
        <w:right w:val="none" w:sz="0" w:space="0" w:color="auto"/>
      </w:divBdr>
    </w:div>
    <w:div w:id="184178102">
      <w:bodyDiv w:val="1"/>
      <w:marLeft w:val="0"/>
      <w:marRight w:val="0"/>
      <w:marTop w:val="0"/>
      <w:marBottom w:val="0"/>
      <w:divBdr>
        <w:top w:val="none" w:sz="0" w:space="0" w:color="auto"/>
        <w:left w:val="none" w:sz="0" w:space="0" w:color="auto"/>
        <w:bottom w:val="none" w:sz="0" w:space="0" w:color="auto"/>
        <w:right w:val="none" w:sz="0" w:space="0" w:color="auto"/>
      </w:divBdr>
    </w:div>
    <w:div w:id="221211817">
      <w:bodyDiv w:val="1"/>
      <w:marLeft w:val="0"/>
      <w:marRight w:val="0"/>
      <w:marTop w:val="0"/>
      <w:marBottom w:val="0"/>
      <w:divBdr>
        <w:top w:val="none" w:sz="0" w:space="0" w:color="auto"/>
        <w:left w:val="none" w:sz="0" w:space="0" w:color="auto"/>
        <w:bottom w:val="none" w:sz="0" w:space="0" w:color="auto"/>
        <w:right w:val="none" w:sz="0" w:space="0" w:color="auto"/>
      </w:divBdr>
    </w:div>
    <w:div w:id="357238021">
      <w:bodyDiv w:val="1"/>
      <w:marLeft w:val="0"/>
      <w:marRight w:val="0"/>
      <w:marTop w:val="0"/>
      <w:marBottom w:val="0"/>
      <w:divBdr>
        <w:top w:val="none" w:sz="0" w:space="0" w:color="auto"/>
        <w:left w:val="none" w:sz="0" w:space="0" w:color="auto"/>
        <w:bottom w:val="none" w:sz="0" w:space="0" w:color="auto"/>
        <w:right w:val="none" w:sz="0" w:space="0" w:color="auto"/>
      </w:divBdr>
    </w:div>
    <w:div w:id="475991846">
      <w:bodyDiv w:val="1"/>
      <w:marLeft w:val="0"/>
      <w:marRight w:val="0"/>
      <w:marTop w:val="0"/>
      <w:marBottom w:val="0"/>
      <w:divBdr>
        <w:top w:val="none" w:sz="0" w:space="0" w:color="auto"/>
        <w:left w:val="none" w:sz="0" w:space="0" w:color="auto"/>
        <w:bottom w:val="none" w:sz="0" w:space="0" w:color="auto"/>
        <w:right w:val="none" w:sz="0" w:space="0" w:color="auto"/>
      </w:divBdr>
    </w:div>
    <w:div w:id="527527058">
      <w:bodyDiv w:val="1"/>
      <w:marLeft w:val="0"/>
      <w:marRight w:val="0"/>
      <w:marTop w:val="0"/>
      <w:marBottom w:val="0"/>
      <w:divBdr>
        <w:top w:val="none" w:sz="0" w:space="0" w:color="auto"/>
        <w:left w:val="none" w:sz="0" w:space="0" w:color="auto"/>
        <w:bottom w:val="none" w:sz="0" w:space="0" w:color="auto"/>
        <w:right w:val="none" w:sz="0" w:space="0" w:color="auto"/>
      </w:divBdr>
    </w:div>
    <w:div w:id="602736421">
      <w:bodyDiv w:val="1"/>
      <w:marLeft w:val="0"/>
      <w:marRight w:val="0"/>
      <w:marTop w:val="0"/>
      <w:marBottom w:val="0"/>
      <w:divBdr>
        <w:top w:val="none" w:sz="0" w:space="0" w:color="auto"/>
        <w:left w:val="none" w:sz="0" w:space="0" w:color="auto"/>
        <w:bottom w:val="none" w:sz="0" w:space="0" w:color="auto"/>
        <w:right w:val="none" w:sz="0" w:space="0" w:color="auto"/>
      </w:divBdr>
    </w:div>
    <w:div w:id="711002527">
      <w:bodyDiv w:val="1"/>
      <w:marLeft w:val="0"/>
      <w:marRight w:val="0"/>
      <w:marTop w:val="0"/>
      <w:marBottom w:val="0"/>
      <w:divBdr>
        <w:top w:val="none" w:sz="0" w:space="0" w:color="auto"/>
        <w:left w:val="none" w:sz="0" w:space="0" w:color="auto"/>
        <w:bottom w:val="none" w:sz="0" w:space="0" w:color="auto"/>
        <w:right w:val="none" w:sz="0" w:space="0" w:color="auto"/>
      </w:divBdr>
    </w:div>
    <w:div w:id="711461183">
      <w:bodyDiv w:val="1"/>
      <w:marLeft w:val="0"/>
      <w:marRight w:val="0"/>
      <w:marTop w:val="0"/>
      <w:marBottom w:val="0"/>
      <w:divBdr>
        <w:top w:val="none" w:sz="0" w:space="0" w:color="auto"/>
        <w:left w:val="none" w:sz="0" w:space="0" w:color="auto"/>
        <w:bottom w:val="none" w:sz="0" w:space="0" w:color="auto"/>
        <w:right w:val="none" w:sz="0" w:space="0" w:color="auto"/>
      </w:divBdr>
    </w:div>
    <w:div w:id="780876243">
      <w:bodyDiv w:val="1"/>
      <w:marLeft w:val="0"/>
      <w:marRight w:val="0"/>
      <w:marTop w:val="0"/>
      <w:marBottom w:val="0"/>
      <w:divBdr>
        <w:top w:val="none" w:sz="0" w:space="0" w:color="auto"/>
        <w:left w:val="none" w:sz="0" w:space="0" w:color="auto"/>
        <w:bottom w:val="none" w:sz="0" w:space="0" w:color="auto"/>
        <w:right w:val="none" w:sz="0" w:space="0" w:color="auto"/>
      </w:divBdr>
    </w:div>
    <w:div w:id="899747274">
      <w:bodyDiv w:val="1"/>
      <w:marLeft w:val="0"/>
      <w:marRight w:val="0"/>
      <w:marTop w:val="0"/>
      <w:marBottom w:val="0"/>
      <w:divBdr>
        <w:top w:val="none" w:sz="0" w:space="0" w:color="auto"/>
        <w:left w:val="none" w:sz="0" w:space="0" w:color="auto"/>
        <w:bottom w:val="none" w:sz="0" w:space="0" w:color="auto"/>
        <w:right w:val="none" w:sz="0" w:space="0" w:color="auto"/>
      </w:divBdr>
    </w:div>
    <w:div w:id="1146623846">
      <w:bodyDiv w:val="1"/>
      <w:marLeft w:val="0"/>
      <w:marRight w:val="0"/>
      <w:marTop w:val="0"/>
      <w:marBottom w:val="0"/>
      <w:divBdr>
        <w:top w:val="none" w:sz="0" w:space="0" w:color="auto"/>
        <w:left w:val="none" w:sz="0" w:space="0" w:color="auto"/>
        <w:bottom w:val="none" w:sz="0" w:space="0" w:color="auto"/>
        <w:right w:val="none" w:sz="0" w:space="0" w:color="auto"/>
      </w:divBdr>
    </w:div>
    <w:div w:id="1531801096">
      <w:bodyDiv w:val="1"/>
      <w:marLeft w:val="0"/>
      <w:marRight w:val="0"/>
      <w:marTop w:val="0"/>
      <w:marBottom w:val="0"/>
      <w:divBdr>
        <w:top w:val="none" w:sz="0" w:space="0" w:color="auto"/>
        <w:left w:val="none" w:sz="0" w:space="0" w:color="auto"/>
        <w:bottom w:val="none" w:sz="0" w:space="0" w:color="auto"/>
        <w:right w:val="none" w:sz="0" w:space="0" w:color="auto"/>
      </w:divBdr>
    </w:div>
    <w:div w:id="1537624092">
      <w:bodyDiv w:val="1"/>
      <w:marLeft w:val="0"/>
      <w:marRight w:val="0"/>
      <w:marTop w:val="0"/>
      <w:marBottom w:val="0"/>
      <w:divBdr>
        <w:top w:val="none" w:sz="0" w:space="0" w:color="auto"/>
        <w:left w:val="none" w:sz="0" w:space="0" w:color="auto"/>
        <w:bottom w:val="none" w:sz="0" w:space="0" w:color="auto"/>
        <w:right w:val="none" w:sz="0" w:space="0" w:color="auto"/>
      </w:divBdr>
    </w:div>
    <w:div w:id="1561669399">
      <w:bodyDiv w:val="1"/>
      <w:marLeft w:val="0"/>
      <w:marRight w:val="0"/>
      <w:marTop w:val="0"/>
      <w:marBottom w:val="0"/>
      <w:divBdr>
        <w:top w:val="none" w:sz="0" w:space="0" w:color="auto"/>
        <w:left w:val="none" w:sz="0" w:space="0" w:color="auto"/>
        <w:bottom w:val="none" w:sz="0" w:space="0" w:color="auto"/>
        <w:right w:val="none" w:sz="0" w:space="0" w:color="auto"/>
      </w:divBdr>
    </w:div>
    <w:div w:id="1644313479">
      <w:bodyDiv w:val="1"/>
      <w:marLeft w:val="0"/>
      <w:marRight w:val="0"/>
      <w:marTop w:val="0"/>
      <w:marBottom w:val="0"/>
      <w:divBdr>
        <w:top w:val="none" w:sz="0" w:space="0" w:color="auto"/>
        <w:left w:val="none" w:sz="0" w:space="0" w:color="auto"/>
        <w:bottom w:val="none" w:sz="0" w:space="0" w:color="auto"/>
        <w:right w:val="none" w:sz="0" w:space="0" w:color="auto"/>
      </w:divBdr>
    </w:div>
    <w:div w:id="1916357368">
      <w:bodyDiv w:val="1"/>
      <w:marLeft w:val="0"/>
      <w:marRight w:val="0"/>
      <w:marTop w:val="0"/>
      <w:marBottom w:val="0"/>
      <w:divBdr>
        <w:top w:val="none" w:sz="0" w:space="0" w:color="auto"/>
        <w:left w:val="none" w:sz="0" w:space="0" w:color="auto"/>
        <w:bottom w:val="none" w:sz="0" w:space="0" w:color="auto"/>
        <w:right w:val="none" w:sz="0" w:space="0" w:color="auto"/>
      </w:divBdr>
    </w:div>
    <w:div w:id="1960801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142F2B1D010864F9DE70FD27CC70EBD" ma:contentTypeVersion="4" ma:contentTypeDescription="Create a new document." ma:contentTypeScope="" ma:versionID="487b8cf561062d6224562a5fcc82f413">
  <xsd:schema xmlns:xsd="http://www.w3.org/2001/XMLSchema" xmlns:xs="http://www.w3.org/2001/XMLSchema" xmlns:p="http://schemas.microsoft.com/office/2006/metadata/properties" xmlns:ns2="595f84ca-916d-47b4-8f7c-d7d5d240a231" targetNamespace="http://schemas.microsoft.com/office/2006/metadata/properties" ma:root="true" ma:fieldsID="57c49fd8968ba0e3005a904ec8dfc2ef" ns2:_="">
    <xsd:import namespace="595f84ca-916d-47b4-8f7c-d7d5d240a2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5f84ca-916d-47b4-8f7c-d7d5d240a2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AF2E23-0870-46FC-B1B6-89DBE2F72A0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11C289-BBCF-40FB-B88E-1142A210F195}">
  <ds:schemaRefs>
    <ds:schemaRef ds:uri="http://schemas.microsoft.com/sharepoint/v3/contenttype/forms"/>
  </ds:schemaRefs>
</ds:datastoreItem>
</file>

<file path=customXml/itemProps3.xml><?xml version="1.0" encoding="utf-8"?>
<ds:datastoreItem xmlns:ds="http://schemas.openxmlformats.org/officeDocument/2006/customXml" ds:itemID="{F1D7C4A2-4ABF-4C8A-8568-593F938B2F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5f84ca-916d-47b4-8f7c-d7d5d240a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12</Pages>
  <Words>3388</Words>
  <Characters>24807</Characters>
  <Application>Microsoft Office Word</Application>
  <DocSecurity>0</DocSecurity>
  <Lines>206</Lines>
  <Paragraphs>56</Paragraphs>
  <ScaleCrop>false</ScaleCrop>
  <Company/>
  <LinksUpToDate>false</LinksUpToDate>
  <CharactersWithSpaces>28139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Milita Songailaite</dc:creator>
  <cp:keywords/>
  <dc:description/>
  <cp:lastModifiedBy>Vytautas Bitkevičius</cp:lastModifiedBy>
  <cp:revision>278</cp:revision>
  <dcterms:created xsi:type="dcterms:W3CDTF">2024-12-10T18:38:00Z</dcterms:created>
  <dcterms:modified xsi:type="dcterms:W3CDTF">2025-04-28T10:10:00Z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0x010100B142F2B1D010864F9DE70FD27CC70EBD</vt:lpwstr>
  </property>
  <property fmtid="{D5CDD505-2E9C-101B-9397-08002B2CF9AE}" pid="3" name="GrammarlyDocumentId">
    <vt:lpwstr>d0158fca95dd3b78f07837bc93475ab3a26b4c886b84b3c28a329dfe33e1b0ef</vt:lpwstr>
  </property>
</Properties>
</file>